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415" w:rsidRDefault="00045415" w:rsidP="006429A1">
      <w:pPr>
        <w:autoSpaceDE w:val="0"/>
        <w:autoSpaceDN w:val="0"/>
        <w:adjustRightInd w:val="0"/>
        <w:rPr>
          <w:rFonts w:ascii="標楷體" w:eastAsia="標楷體" w:hAnsi="Calibri" w:cs="標楷體"/>
          <w:kern w:val="0"/>
          <w:sz w:val="22"/>
        </w:rPr>
      </w:pPr>
      <w:bookmarkStart w:id="0" w:name="_GoBack"/>
      <w:bookmarkEnd w:id="0"/>
    </w:p>
    <w:p w:rsidR="00045415" w:rsidRPr="00045415" w:rsidRDefault="00045415" w:rsidP="00045415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</w:rPr>
      </w:pPr>
      <w:r w:rsidRPr="00045415">
        <w:rPr>
          <w:rFonts w:ascii="標楷體" w:eastAsia="標楷體" w:hAnsi="標楷體" w:hint="eastAsia"/>
          <w:b/>
        </w:rPr>
        <w:t>慈濟大學</w:t>
      </w:r>
    </w:p>
    <w:p w:rsidR="00045415" w:rsidRPr="00045415" w:rsidRDefault="00045415" w:rsidP="00045415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b/>
          <w:kern w:val="0"/>
        </w:rPr>
      </w:pPr>
      <w:r w:rsidRPr="00045415">
        <w:rPr>
          <w:rFonts w:ascii="標楷體" w:eastAsia="標楷體" w:hAnsi="標楷體" w:hint="eastAsia"/>
          <w:b/>
        </w:rPr>
        <w:t>教師發展暨教學資源中心數位教學組攝影棚借用申請表</w:t>
      </w:r>
    </w:p>
    <w:tbl>
      <w:tblPr>
        <w:tblW w:w="5723" w:type="pct"/>
        <w:jc w:val="center"/>
        <w:tblLayout w:type="fixed"/>
        <w:tblCellMar>
          <w:top w:w="31" w:type="dxa"/>
          <w:left w:w="0" w:type="dxa"/>
          <w:bottom w:w="28" w:type="dxa"/>
          <w:right w:w="0" w:type="dxa"/>
        </w:tblCellMar>
        <w:tblLook w:val="00A0" w:firstRow="1" w:lastRow="0" w:firstColumn="1" w:lastColumn="0" w:noHBand="0" w:noVBand="0"/>
      </w:tblPr>
      <w:tblGrid>
        <w:gridCol w:w="1648"/>
        <w:gridCol w:w="2197"/>
        <w:gridCol w:w="1302"/>
        <w:gridCol w:w="460"/>
        <w:gridCol w:w="476"/>
        <w:gridCol w:w="1175"/>
        <w:gridCol w:w="1298"/>
        <w:gridCol w:w="1462"/>
        <w:gridCol w:w="945"/>
      </w:tblGrid>
      <w:tr w:rsidR="00045415" w:rsidRPr="00045415" w:rsidTr="00BE6094">
        <w:trPr>
          <w:trHeight w:val="394"/>
          <w:jc w:val="center"/>
        </w:trPr>
        <w:tc>
          <w:tcPr>
            <w:tcW w:w="751" w:type="pct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415" w:rsidRPr="00045415" w:rsidRDefault="00045415" w:rsidP="00045415">
            <w:pPr>
              <w:jc w:val="center"/>
              <w:rPr>
                <w:rFonts w:ascii="標楷體" w:eastAsia="標楷體" w:hAnsi="標楷體" w:cs="標楷體"/>
              </w:rPr>
            </w:pPr>
            <w:r w:rsidRPr="00045415">
              <w:rPr>
                <w:rFonts w:ascii="標楷體" w:eastAsia="標楷體" w:hAnsi="標楷體" w:cs="標楷體" w:hint="eastAsia"/>
              </w:rPr>
              <w:t>申請單位</w:t>
            </w:r>
          </w:p>
        </w:tc>
        <w:tc>
          <w:tcPr>
            <w:tcW w:w="1002" w:type="pct"/>
            <w:tcBorders>
              <w:top w:val="single" w:sz="2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5415" w:rsidRPr="00045415" w:rsidRDefault="00045415" w:rsidP="00045415">
            <w:pPr>
              <w:spacing w:after="7"/>
              <w:ind w:left="-63"/>
              <w:rPr>
                <w:rFonts w:ascii="標楷體" w:eastAsia="標楷體" w:hAnsi="標楷體"/>
              </w:rPr>
            </w:pPr>
            <w:r w:rsidRPr="00045415">
              <w:rPr>
                <w:rFonts w:ascii="標楷體" w:eastAsia="標楷體" w:hAnsi="標楷體"/>
                <w:b/>
              </w:rPr>
              <w:t xml:space="preserve">  </w:t>
            </w:r>
          </w:p>
        </w:tc>
        <w:tc>
          <w:tcPr>
            <w:tcW w:w="594" w:type="pct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15" w:rsidRPr="00045415" w:rsidRDefault="00045415" w:rsidP="00045415">
            <w:pPr>
              <w:jc w:val="center"/>
              <w:rPr>
                <w:rFonts w:ascii="標楷體" w:eastAsia="標楷體" w:hAnsi="標楷體"/>
                <w:color w:val="AEAAAA"/>
              </w:rPr>
            </w:pPr>
            <w:r w:rsidRPr="00045415">
              <w:rPr>
                <w:rFonts w:ascii="標楷體" w:eastAsia="標楷體" w:hAnsi="標楷體" w:cs="標楷體" w:hint="eastAsia"/>
              </w:rPr>
              <w:t>借用日期</w:t>
            </w:r>
          </w:p>
        </w:tc>
        <w:tc>
          <w:tcPr>
            <w:tcW w:w="963" w:type="pct"/>
            <w:gridSpan w:val="3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5415" w:rsidRPr="00045415" w:rsidRDefault="00045415" w:rsidP="00045415">
            <w:pPr>
              <w:ind w:rightChars="60" w:right="144"/>
              <w:jc w:val="center"/>
              <w:rPr>
                <w:rFonts w:ascii="標楷體" w:eastAsia="標楷體" w:hAnsi="標楷體" w:cs="標楷體"/>
              </w:rPr>
            </w:pPr>
            <w:r w:rsidRPr="00045415"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</w:rPr>
              <w:t>111/01/05</w:t>
            </w:r>
          </w:p>
        </w:tc>
        <w:tc>
          <w:tcPr>
            <w:tcW w:w="592" w:type="pct"/>
            <w:tcBorders>
              <w:top w:val="single" w:sz="2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415" w:rsidRPr="00045415" w:rsidRDefault="00045415" w:rsidP="00045415">
            <w:pPr>
              <w:jc w:val="center"/>
              <w:rPr>
                <w:rFonts w:ascii="標楷體" w:eastAsia="標楷體" w:hAnsi="標楷體"/>
                <w:color w:val="AEAAAA"/>
              </w:rPr>
            </w:pPr>
            <w:r w:rsidRPr="00045415">
              <w:rPr>
                <w:rFonts w:ascii="標楷體" w:eastAsia="標楷體" w:hAnsi="標楷體" w:cs="標楷體" w:hint="eastAsia"/>
              </w:rPr>
              <w:t>借用時間</w:t>
            </w:r>
          </w:p>
        </w:tc>
        <w:tc>
          <w:tcPr>
            <w:tcW w:w="1098" w:type="pct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:rsidR="00045415" w:rsidRPr="00045415" w:rsidRDefault="00045415" w:rsidP="00045415">
            <w:pPr>
              <w:ind w:rightChars="60" w:right="144"/>
              <w:jc w:val="center"/>
              <w:rPr>
                <w:rFonts w:ascii="標楷體" w:eastAsia="標楷體" w:hAnsi="標楷體"/>
                <w:color w:val="AEAAAA"/>
              </w:rPr>
            </w:pPr>
            <w:r w:rsidRPr="00045415"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</w:rPr>
              <w:t>10:00-12:00</w:t>
            </w:r>
          </w:p>
        </w:tc>
      </w:tr>
      <w:tr w:rsidR="00045415" w:rsidRPr="00045415" w:rsidTr="00BE6094">
        <w:trPr>
          <w:trHeight w:val="494"/>
          <w:jc w:val="center"/>
        </w:trPr>
        <w:tc>
          <w:tcPr>
            <w:tcW w:w="751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415" w:rsidRPr="00045415" w:rsidRDefault="00045415" w:rsidP="00045415">
            <w:pPr>
              <w:jc w:val="center"/>
              <w:rPr>
                <w:rFonts w:ascii="標楷體" w:eastAsia="標楷體" w:hAnsi="標楷體"/>
              </w:rPr>
            </w:pPr>
            <w:r w:rsidRPr="0004541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5415" w:rsidRPr="00045415" w:rsidRDefault="00045415" w:rsidP="00045415">
            <w:pPr>
              <w:jc w:val="center"/>
              <w:rPr>
                <w:rFonts w:ascii="標楷體" w:eastAsia="標楷體" w:hAnsi="標楷體"/>
                <w:color w:val="AEAAAA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5415" w:rsidRPr="00045415" w:rsidRDefault="00045415" w:rsidP="00045415">
            <w:pPr>
              <w:jc w:val="center"/>
              <w:rPr>
                <w:rFonts w:ascii="標楷體" w:eastAsia="標楷體" w:hAnsi="標楷體"/>
              </w:rPr>
            </w:pPr>
            <w:r w:rsidRPr="00045415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96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5415" w:rsidRPr="00045415" w:rsidRDefault="00045415" w:rsidP="00045415">
            <w:pPr>
              <w:ind w:rightChars="60" w:right="144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5415" w:rsidRPr="00045415" w:rsidRDefault="00045415" w:rsidP="00045415">
            <w:pPr>
              <w:jc w:val="center"/>
              <w:rPr>
                <w:rFonts w:ascii="標楷體" w:eastAsia="標楷體" w:hAnsi="標楷體"/>
              </w:rPr>
            </w:pPr>
            <w:r w:rsidRPr="00045415">
              <w:rPr>
                <w:rFonts w:ascii="標楷體" w:eastAsia="標楷體" w:hAnsi="標楷體" w:hint="eastAsia"/>
              </w:rPr>
              <w:t>m</w:t>
            </w:r>
            <w:r w:rsidRPr="00045415">
              <w:rPr>
                <w:rFonts w:ascii="標楷體" w:eastAsia="標楷體" w:hAnsi="標楷體"/>
              </w:rPr>
              <w:t>ail</w:t>
            </w:r>
          </w:p>
        </w:tc>
        <w:tc>
          <w:tcPr>
            <w:tcW w:w="10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000000"/>
            </w:tcBorders>
            <w:vAlign w:val="center"/>
          </w:tcPr>
          <w:p w:rsidR="00045415" w:rsidRPr="00045415" w:rsidRDefault="00045415" w:rsidP="00045415">
            <w:pPr>
              <w:ind w:rightChars="60" w:right="144"/>
              <w:jc w:val="center"/>
              <w:rPr>
                <w:rFonts w:ascii="標楷體" w:eastAsia="標楷體" w:hAnsi="標楷體"/>
              </w:rPr>
            </w:pPr>
          </w:p>
        </w:tc>
      </w:tr>
      <w:tr w:rsidR="00045415" w:rsidRPr="00045415" w:rsidTr="00BE6094">
        <w:trPr>
          <w:trHeight w:val="705"/>
          <w:jc w:val="center"/>
        </w:trPr>
        <w:tc>
          <w:tcPr>
            <w:tcW w:w="751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415" w:rsidRPr="00045415" w:rsidRDefault="00045415" w:rsidP="00045415">
            <w:pPr>
              <w:jc w:val="center"/>
              <w:rPr>
                <w:rFonts w:ascii="標楷體" w:eastAsia="標楷體" w:hAnsi="標楷體" w:cs="標楷體"/>
              </w:rPr>
            </w:pPr>
            <w:r w:rsidRPr="00045415">
              <w:rPr>
                <w:rFonts w:ascii="標楷體" w:eastAsia="標楷體" w:hAnsi="標楷體" w:hint="eastAsia"/>
              </w:rPr>
              <w:t>借用目的</w:t>
            </w:r>
          </w:p>
        </w:tc>
        <w:tc>
          <w:tcPr>
            <w:tcW w:w="424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045415" w:rsidRPr="00045415" w:rsidRDefault="00045415" w:rsidP="00045415">
            <w:pPr>
              <w:jc w:val="center"/>
              <w:rPr>
                <w:rFonts w:ascii="標楷體" w:eastAsia="標楷體" w:hAnsi="標楷體" w:cs="標楷體"/>
                <w:color w:val="A6A6A6" w:themeColor="background1" w:themeShade="A6"/>
              </w:rPr>
            </w:pPr>
          </w:p>
        </w:tc>
      </w:tr>
      <w:tr w:rsidR="00045415" w:rsidRPr="00045415" w:rsidTr="00BE6094">
        <w:trPr>
          <w:trHeight w:val="252"/>
          <w:jc w:val="center"/>
        </w:trPr>
        <w:tc>
          <w:tcPr>
            <w:tcW w:w="751" w:type="pct"/>
            <w:vMerge w:val="restart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045415" w:rsidRPr="00045415" w:rsidRDefault="00045415" w:rsidP="00045415">
            <w:pPr>
              <w:jc w:val="center"/>
              <w:rPr>
                <w:rFonts w:ascii="標楷體" w:eastAsia="標楷體" w:hAnsi="標楷體" w:cs="標楷體"/>
              </w:rPr>
            </w:pPr>
            <w:r w:rsidRPr="00045415">
              <w:rPr>
                <w:rFonts w:ascii="標楷體" w:eastAsia="標楷體" w:hAnsi="標楷體" w:cs="標楷體" w:hint="eastAsia"/>
              </w:rPr>
              <w:t>擬借用器材</w:t>
            </w:r>
          </w:p>
          <w:p w:rsidR="00045415" w:rsidRPr="00045415" w:rsidRDefault="00045415" w:rsidP="00045415">
            <w:pPr>
              <w:jc w:val="center"/>
              <w:rPr>
                <w:rFonts w:ascii="標楷體" w:eastAsia="標楷體" w:hAnsi="標楷體" w:cs="標楷體"/>
              </w:rPr>
            </w:pPr>
            <w:r w:rsidRPr="00045415">
              <w:rPr>
                <w:rFonts w:ascii="標楷體" w:eastAsia="標楷體" w:hAnsi="標楷體" w:cs="標楷體" w:hint="eastAsia"/>
              </w:rPr>
              <w:t>或設備</w:t>
            </w:r>
          </w:p>
        </w:tc>
        <w:tc>
          <w:tcPr>
            <w:tcW w:w="1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5415" w:rsidRPr="00045415" w:rsidRDefault="00045415" w:rsidP="00045415">
            <w:pPr>
              <w:tabs>
                <w:tab w:val="left" w:leader="underscore" w:pos="9345"/>
              </w:tabs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045415">
              <w:rPr>
                <w:rFonts w:ascii="標楷體" w:eastAsia="標楷體" w:hAnsi="標楷體" w:cs="標楷體" w:hint="eastAsia"/>
              </w:rPr>
              <w:t>名稱</w:t>
            </w: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15" w:rsidRPr="00045415" w:rsidRDefault="00045415" w:rsidP="00045415">
            <w:pPr>
              <w:tabs>
                <w:tab w:val="left" w:leader="underscore" w:pos="9345"/>
              </w:tabs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045415">
              <w:rPr>
                <w:rFonts w:ascii="標楷體" w:eastAsia="標楷體" w:hAnsi="標楷體" w:cs="標楷體" w:hint="eastAsia"/>
              </w:rPr>
              <w:t>數量</w:t>
            </w:r>
          </w:p>
        </w:tc>
        <w:tc>
          <w:tcPr>
            <w:tcW w:w="17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5415" w:rsidRPr="00045415" w:rsidRDefault="00045415" w:rsidP="00045415">
            <w:pPr>
              <w:tabs>
                <w:tab w:val="left" w:leader="underscore" w:pos="9345"/>
              </w:tabs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045415">
              <w:rPr>
                <w:rFonts w:ascii="標楷體" w:eastAsia="標楷體" w:hAnsi="標楷體" w:cs="標楷體" w:hint="eastAsia"/>
              </w:rPr>
              <w:t>名稱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045415" w:rsidRPr="00045415" w:rsidRDefault="00045415" w:rsidP="00045415">
            <w:pPr>
              <w:tabs>
                <w:tab w:val="left" w:leader="underscore" w:pos="9345"/>
              </w:tabs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045415">
              <w:rPr>
                <w:rFonts w:ascii="標楷體" w:eastAsia="標楷體" w:hAnsi="標楷體" w:cs="標楷體" w:hint="eastAsia"/>
              </w:rPr>
              <w:t>數量</w:t>
            </w:r>
          </w:p>
        </w:tc>
      </w:tr>
      <w:tr w:rsidR="00045415" w:rsidRPr="00045415" w:rsidTr="00BE6094">
        <w:trPr>
          <w:trHeight w:val="276"/>
          <w:jc w:val="center"/>
        </w:trPr>
        <w:tc>
          <w:tcPr>
            <w:tcW w:w="751" w:type="pct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045415" w:rsidRPr="00045415" w:rsidRDefault="00045415" w:rsidP="000454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5415" w:rsidRPr="00045415" w:rsidRDefault="00045415" w:rsidP="00045415">
            <w:pPr>
              <w:tabs>
                <w:tab w:val="left" w:leader="underscore" w:pos="9345"/>
              </w:tabs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5" w:rsidRPr="00045415" w:rsidRDefault="00045415" w:rsidP="00045415">
            <w:pPr>
              <w:tabs>
                <w:tab w:val="left" w:leader="underscore" w:pos="9345"/>
              </w:tabs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9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5415" w:rsidRPr="00045415" w:rsidRDefault="00045415" w:rsidP="00045415">
            <w:pPr>
              <w:tabs>
                <w:tab w:val="left" w:leader="underscore" w:pos="9345"/>
              </w:tabs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</w:tcPr>
          <w:p w:rsidR="00045415" w:rsidRPr="00045415" w:rsidRDefault="00045415" w:rsidP="00045415">
            <w:pPr>
              <w:tabs>
                <w:tab w:val="left" w:leader="underscore" w:pos="9345"/>
              </w:tabs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45415" w:rsidRPr="00045415" w:rsidTr="00BE6094">
        <w:trPr>
          <w:trHeight w:val="348"/>
          <w:jc w:val="center"/>
        </w:trPr>
        <w:tc>
          <w:tcPr>
            <w:tcW w:w="751" w:type="pct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045415" w:rsidRPr="00045415" w:rsidRDefault="00045415" w:rsidP="000454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5415" w:rsidRPr="00045415" w:rsidRDefault="00045415" w:rsidP="00045415">
            <w:pPr>
              <w:tabs>
                <w:tab w:val="left" w:leader="underscore" w:pos="9345"/>
              </w:tabs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5" w:rsidRPr="00045415" w:rsidRDefault="00045415" w:rsidP="00045415">
            <w:pPr>
              <w:tabs>
                <w:tab w:val="left" w:leader="underscore" w:pos="9345"/>
              </w:tabs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9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5415" w:rsidRPr="00045415" w:rsidRDefault="00045415" w:rsidP="00045415">
            <w:pPr>
              <w:tabs>
                <w:tab w:val="left" w:leader="underscore" w:pos="9345"/>
              </w:tabs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</w:tcPr>
          <w:p w:rsidR="00045415" w:rsidRPr="00045415" w:rsidRDefault="00045415" w:rsidP="00045415">
            <w:pPr>
              <w:tabs>
                <w:tab w:val="left" w:leader="underscore" w:pos="9345"/>
              </w:tabs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45415" w:rsidRPr="00045415" w:rsidTr="00BE6094">
        <w:trPr>
          <w:trHeight w:val="240"/>
          <w:jc w:val="center"/>
        </w:trPr>
        <w:tc>
          <w:tcPr>
            <w:tcW w:w="751" w:type="pct"/>
            <w:vMerge/>
            <w:tcBorders>
              <w:left w:val="single" w:sz="2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415" w:rsidRPr="00045415" w:rsidRDefault="00045415" w:rsidP="00045415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5415" w:rsidRPr="00045415" w:rsidRDefault="00045415" w:rsidP="00045415">
            <w:pPr>
              <w:tabs>
                <w:tab w:val="left" w:leader="underscore" w:pos="9345"/>
              </w:tabs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15" w:rsidRPr="00045415" w:rsidRDefault="00045415" w:rsidP="00045415">
            <w:pPr>
              <w:tabs>
                <w:tab w:val="left" w:leader="underscore" w:pos="9345"/>
              </w:tabs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9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5415" w:rsidRPr="00045415" w:rsidRDefault="00045415" w:rsidP="00045415">
            <w:pPr>
              <w:tabs>
                <w:tab w:val="left" w:leader="underscore" w:pos="9345"/>
              </w:tabs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</w:tcPr>
          <w:p w:rsidR="00045415" w:rsidRPr="00045415" w:rsidRDefault="00045415" w:rsidP="00045415">
            <w:pPr>
              <w:tabs>
                <w:tab w:val="left" w:leader="underscore" w:pos="9345"/>
              </w:tabs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45415" w:rsidRPr="00045415" w:rsidTr="00BE6094">
        <w:trPr>
          <w:trHeight w:val="911"/>
          <w:jc w:val="center"/>
        </w:trPr>
        <w:tc>
          <w:tcPr>
            <w:tcW w:w="751" w:type="pct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415" w:rsidRPr="00045415" w:rsidRDefault="00045415" w:rsidP="00045415">
            <w:pPr>
              <w:jc w:val="center"/>
              <w:rPr>
                <w:rFonts w:ascii="標楷體" w:eastAsia="標楷體" w:hAnsi="標楷體"/>
              </w:rPr>
            </w:pPr>
            <w:r w:rsidRPr="00045415">
              <w:rPr>
                <w:rFonts w:ascii="標楷體" w:eastAsia="標楷體" w:hAnsi="標楷體" w:cs="標楷體" w:hint="eastAsia"/>
              </w:rPr>
              <w:t>需協辦事項</w:t>
            </w:r>
          </w:p>
        </w:tc>
        <w:tc>
          <w:tcPr>
            <w:tcW w:w="4249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045415" w:rsidRPr="00045415" w:rsidRDefault="00045415" w:rsidP="00045415">
            <w:pPr>
              <w:spacing w:line="18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45415" w:rsidRPr="00045415" w:rsidTr="00BE6094">
        <w:trPr>
          <w:trHeight w:val="4314"/>
          <w:jc w:val="center"/>
        </w:trPr>
        <w:tc>
          <w:tcPr>
            <w:tcW w:w="751" w:type="pct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4" w:space="0" w:color="000000"/>
            </w:tcBorders>
            <w:vAlign w:val="center"/>
          </w:tcPr>
          <w:p w:rsidR="00045415" w:rsidRPr="00045415" w:rsidRDefault="00045415" w:rsidP="00045415">
            <w:pPr>
              <w:jc w:val="center"/>
              <w:rPr>
                <w:rFonts w:ascii="標楷體" w:eastAsia="標楷體" w:hAnsi="標楷體" w:cs="標楷體"/>
              </w:rPr>
            </w:pPr>
            <w:r w:rsidRPr="00045415">
              <w:rPr>
                <w:rFonts w:ascii="標楷體" w:eastAsia="標楷體" w:hAnsi="標楷體" w:cs="標楷體" w:hint="eastAsia"/>
              </w:rPr>
              <w:t>攝影棚</w:t>
            </w:r>
          </w:p>
          <w:p w:rsidR="00045415" w:rsidRPr="00045415" w:rsidRDefault="00045415" w:rsidP="00045415">
            <w:pPr>
              <w:jc w:val="center"/>
              <w:rPr>
                <w:rFonts w:ascii="標楷體" w:eastAsia="標楷體" w:hAnsi="標楷體" w:cs="標楷體"/>
              </w:rPr>
            </w:pPr>
            <w:r w:rsidRPr="00045415">
              <w:rPr>
                <w:rFonts w:ascii="標楷體" w:eastAsia="標楷體" w:hAnsi="標楷體" w:cs="標楷體" w:hint="eastAsia"/>
              </w:rPr>
              <w:t>使用規範</w:t>
            </w:r>
          </w:p>
        </w:tc>
        <w:tc>
          <w:tcPr>
            <w:tcW w:w="4249" w:type="pct"/>
            <w:gridSpan w:val="8"/>
            <w:tcBorders>
              <w:top w:val="single" w:sz="8" w:space="0" w:color="auto"/>
              <w:left w:val="single" w:sz="4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:rsidR="00045415" w:rsidRPr="00045415" w:rsidRDefault="00045415" w:rsidP="00045415">
            <w:pPr>
              <w:tabs>
                <w:tab w:val="left" w:pos="3533"/>
                <w:tab w:val="left" w:pos="6226"/>
              </w:tabs>
              <w:suppressAutoHyphens/>
              <w:overflowPunct w:val="0"/>
              <w:snapToGrid w:val="0"/>
              <w:ind w:leftChars="46" w:left="550" w:rightChars="110" w:right="264" w:hangingChars="200" w:hanging="440"/>
              <w:jc w:val="both"/>
              <w:rPr>
                <w:rFonts w:ascii="標楷體" w:eastAsia="標楷體" w:hAnsi="標楷體" w:cs="標楷體"/>
                <w:sz w:val="22"/>
              </w:rPr>
            </w:pPr>
            <w:r w:rsidRPr="00045415">
              <w:rPr>
                <w:rFonts w:ascii="標楷體" w:eastAsia="標楷體" w:hAnsi="標楷體" w:cs="標楷體" w:hint="eastAsia"/>
                <w:sz w:val="22"/>
              </w:rPr>
              <w:t>一、未經許可不得任意移動及私自架設各項設備或器材，若因使用不當導致資料或設備損毀，需負賠償之責。</w:t>
            </w:r>
          </w:p>
          <w:p w:rsidR="00045415" w:rsidRPr="00045415" w:rsidRDefault="00045415" w:rsidP="00045415">
            <w:pPr>
              <w:tabs>
                <w:tab w:val="left" w:pos="3533"/>
                <w:tab w:val="left" w:pos="6226"/>
              </w:tabs>
              <w:suppressAutoHyphens/>
              <w:overflowPunct w:val="0"/>
              <w:snapToGrid w:val="0"/>
              <w:ind w:leftChars="46" w:left="550" w:rightChars="110" w:right="264" w:hangingChars="200" w:hanging="440"/>
              <w:jc w:val="both"/>
              <w:rPr>
                <w:rFonts w:ascii="標楷體" w:eastAsia="標楷體" w:hAnsi="標楷體" w:cs="標楷體"/>
                <w:sz w:val="22"/>
              </w:rPr>
            </w:pPr>
            <w:r w:rsidRPr="00045415">
              <w:rPr>
                <w:rFonts w:ascii="標楷體" w:eastAsia="標楷體" w:hAnsi="標楷體" w:cs="標楷體" w:hint="eastAsia"/>
                <w:sz w:val="22"/>
              </w:rPr>
              <w:t>二、攝影機、攝影燈、電視、電腦等攝影設備應由接受培訓之人員或相關專業人員操作。</w:t>
            </w:r>
          </w:p>
          <w:p w:rsidR="00045415" w:rsidRPr="00045415" w:rsidRDefault="00045415" w:rsidP="00045415">
            <w:pPr>
              <w:tabs>
                <w:tab w:val="left" w:pos="3533"/>
                <w:tab w:val="left" w:pos="6226"/>
              </w:tabs>
              <w:suppressAutoHyphens/>
              <w:overflowPunct w:val="0"/>
              <w:snapToGrid w:val="0"/>
              <w:ind w:leftChars="46" w:left="550" w:rightChars="110" w:right="264" w:hangingChars="200" w:hanging="440"/>
              <w:jc w:val="both"/>
              <w:rPr>
                <w:rFonts w:ascii="標楷體" w:eastAsia="標楷體" w:hAnsi="標楷體" w:cs="標楷體"/>
                <w:sz w:val="22"/>
              </w:rPr>
            </w:pPr>
            <w:r w:rsidRPr="00045415">
              <w:rPr>
                <w:rFonts w:ascii="標楷體" w:eastAsia="標楷體" w:hAnsi="標楷體" w:cs="標楷體" w:hint="eastAsia"/>
                <w:sz w:val="22"/>
              </w:rPr>
              <w:t xml:space="preserve">三、公開播放或使用自行準備之資料及軟體，應確實遵守智慧財產權之相關規定違者自行承擔法律責任。 </w:t>
            </w:r>
          </w:p>
          <w:p w:rsidR="00045415" w:rsidRPr="00045415" w:rsidRDefault="00045415" w:rsidP="00045415">
            <w:pPr>
              <w:tabs>
                <w:tab w:val="left" w:pos="3533"/>
                <w:tab w:val="left" w:pos="6226"/>
              </w:tabs>
              <w:suppressAutoHyphens/>
              <w:overflowPunct w:val="0"/>
              <w:snapToGrid w:val="0"/>
              <w:ind w:leftChars="46" w:left="550" w:rightChars="110" w:right="264" w:hangingChars="200" w:hanging="440"/>
              <w:jc w:val="both"/>
              <w:rPr>
                <w:rFonts w:ascii="標楷體" w:eastAsia="標楷體" w:hAnsi="標楷體" w:cs="標楷體"/>
                <w:sz w:val="22"/>
              </w:rPr>
            </w:pPr>
            <w:r w:rsidRPr="00045415">
              <w:rPr>
                <w:rFonts w:ascii="標楷體" w:eastAsia="標楷體" w:hAnsi="標楷體" w:cs="標楷體" w:hint="eastAsia"/>
                <w:sz w:val="22"/>
              </w:rPr>
              <w:t xml:space="preserve">四、私人貴重物品，如有遺失，本中心不負任何賠償責任，請妥善保管。 </w:t>
            </w:r>
          </w:p>
          <w:p w:rsidR="00045415" w:rsidRPr="00045415" w:rsidRDefault="00045415" w:rsidP="00045415">
            <w:pPr>
              <w:tabs>
                <w:tab w:val="left" w:pos="3533"/>
                <w:tab w:val="left" w:pos="6226"/>
              </w:tabs>
              <w:suppressAutoHyphens/>
              <w:overflowPunct w:val="0"/>
              <w:snapToGrid w:val="0"/>
              <w:ind w:leftChars="46" w:left="550" w:rightChars="110" w:right="264" w:hangingChars="200" w:hanging="440"/>
              <w:jc w:val="both"/>
              <w:rPr>
                <w:rFonts w:ascii="標楷體" w:eastAsia="標楷體" w:hAnsi="標楷體" w:cs="標楷體"/>
                <w:sz w:val="22"/>
              </w:rPr>
            </w:pPr>
            <w:r w:rsidRPr="00045415">
              <w:rPr>
                <w:rFonts w:ascii="標楷體" w:eastAsia="標楷體" w:hAnsi="標楷體" w:cs="標楷體" w:hint="eastAsia"/>
                <w:sz w:val="22"/>
              </w:rPr>
              <w:t>五、使用結束後應確認場地設備之完整，並關閉所有電源，非攝影棚之物品應於當日負責清潔及運離。</w:t>
            </w:r>
          </w:p>
          <w:p w:rsidR="00045415" w:rsidRPr="00045415" w:rsidRDefault="00045415" w:rsidP="00045415">
            <w:pPr>
              <w:tabs>
                <w:tab w:val="left" w:pos="3533"/>
                <w:tab w:val="left" w:pos="6226"/>
              </w:tabs>
              <w:suppressAutoHyphens/>
              <w:overflowPunct w:val="0"/>
              <w:snapToGrid w:val="0"/>
              <w:ind w:leftChars="46" w:left="110" w:rightChars="110" w:right="264"/>
              <w:jc w:val="both"/>
              <w:rPr>
                <w:rFonts w:ascii="標楷體" w:eastAsia="標楷體" w:hAnsi="標楷體" w:cs="標楷體"/>
                <w:sz w:val="22"/>
              </w:rPr>
            </w:pPr>
            <w:r w:rsidRPr="00045415">
              <w:rPr>
                <w:rFonts w:ascii="標楷體" w:eastAsia="標楷體" w:hAnsi="標楷體" w:cs="標楷體" w:hint="eastAsia"/>
                <w:sz w:val="22"/>
              </w:rPr>
              <w:t>六、應維持攝影棚之環境清潔。</w:t>
            </w:r>
          </w:p>
          <w:p w:rsidR="00045415" w:rsidRPr="00045415" w:rsidRDefault="00045415" w:rsidP="00045415">
            <w:pPr>
              <w:tabs>
                <w:tab w:val="left" w:pos="3533"/>
                <w:tab w:val="left" w:pos="6226"/>
              </w:tabs>
              <w:suppressAutoHyphens/>
              <w:overflowPunct w:val="0"/>
              <w:snapToGrid w:val="0"/>
              <w:ind w:leftChars="46" w:left="550" w:rightChars="110" w:right="264" w:hangingChars="200" w:hanging="440"/>
              <w:jc w:val="both"/>
              <w:rPr>
                <w:rFonts w:ascii="標楷體" w:eastAsia="標楷體" w:hAnsi="標楷體" w:cs="標楷體"/>
                <w:sz w:val="22"/>
              </w:rPr>
            </w:pPr>
            <w:r w:rsidRPr="00045415">
              <w:rPr>
                <w:rFonts w:ascii="標楷體" w:eastAsia="標楷體" w:hAnsi="標楷體" w:cs="標楷體" w:hint="eastAsia"/>
                <w:sz w:val="22"/>
              </w:rPr>
              <w:t>七、欲延長時間，使用者需先徵得數位教學組同意。</w:t>
            </w:r>
          </w:p>
          <w:p w:rsidR="00045415" w:rsidRPr="00045415" w:rsidRDefault="00045415" w:rsidP="00045415">
            <w:pPr>
              <w:tabs>
                <w:tab w:val="left" w:pos="3533"/>
                <w:tab w:val="left" w:pos="6226"/>
              </w:tabs>
              <w:suppressAutoHyphens/>
              <w:overflowPunct w:val="0"/>
              <w:snapToGrid w:val="0"/>
              <w:ind w:leftChars="46" w:left="550" w:rightChars="110" w:right="264" w:hangingChars="200" w:hanging="440"/>
              <w:jc w:val="both"/>
              <w:rPr>
                <w:rFonts w:ascii="標楷體" w:eastAsia="標楷體" w:hAnsi="標楷體" w:cs="標楷體"/>
                <w:sz w:val="22"/>
              </w:rPr>
            </w:pPr>
            <w:r w:rsidRPr="00045415">
              <w:rPr>
                <w:rFonts w:ascii="標楷體" w:eastAsia="標楷體" w:hAnsi="標楷體" w:cs="標楷體" w:hint="eastAsia"/>
                <w:sz w:val="22"/>
              </w:rPr>
              <w:t>八、活動時間如遇風災或其他因素，政府宣佈停止上班、上課時應取消場地使用以維護人員安全，數位教學組得擇期借用或辦理退費。</w:t>
            </w:r>
          </w:p>
          <w:p w:rsidR="00045415" w:rsidRPr="00045415" w:rsidRDefault="00045415" w:rsidP="00045415">
            <w:pPr>
              <w:tabs>
                <w:tab w:val="left" w:leader="underscore" w:pos="9057"/>
              </w:tabs>
              <w:spacing w:beforeLines="50" w:before="180" w:afterLines="50" w:after="180"/>
              <w:ind w:leftChars="46" w:left="110"/>
              <w:jc w:val="center"/>
              <w:rPr>
                <w:rFonts w:ascii="標楷體" w:eastAsia="標楷體" w:hAnsi="標楷體"/>
                <w:b/>
              </w:rPr>
            </w:pPr>
            <w:r w:rsidRPr="00045415">
              <w:rPr>
                <w:rFonts w:ascii="標楷體" w:eastAsia="標楷體" w:hAnsi="標楷體" w:hint="eastAsia"/>
                <w:b/>
              </w:rPr>
              <w:t>本人已閱畢並同意遵守上述之規範</w:t>
            </w:r>
          </w:p>
          <w:p w:rsidR="00045415" w:rsidRPr="00045415" w:rsidRDefault="00045415" w:rsidP="00045415">
            <w:pPr>
              <w:tabs>
                <w:tab w:val="left" w:leader="underscore" w:pos="9057"/>
              </w:tabs>
              <w:spacing w:beforeLines="50" w:before="180" w:afterLines="50" w:after="180"/>
              <w:ind w:leftChars="46" w:left="110"/>
              <w:rPr>
                <w:rFonts w:ascii="標楷體" w:eastAsia="標楷體" w:hAnsi="標楷體"/>
                <w:u w:val="single"/>
              </w:rPr>
            </w:pPr>
            <w:r w:rsidRPr="00045415">
              <w:rPr>
                <w:rFonts w:ascii="標楷體" w:eastAsia="標楷體" w:hAnsi="標楷體" w:hint="eastAsia"/>
              </w:rPr>
              <w:t xml:space="preserve">              簽名:</w:t>
            </w:r>
            <w:r w:rsidRPr="00045415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</w:tr>
      <w:tr w:rsidR="00045415" w:rsidRPr="00045415" w:rsidTr="00BE6094">
        <w:trPr>
          <w:trHeight w:val="348"/>
          <w:jc w:val="center"/>
        </w:trPr>
        <w:tc>
          <w:tcPr>
            <w:tcW w:w="5000" w:type="pct"/>
            <w:gridSpan w:val="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45415" w:rsidRPr="00045415" w:rsidRDefault="00045415" w:rsidP="0004541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45415">
              <w:rPr>
                <w:rFonts w:ascii="標楷體" w:eastAsia="標楷體" w:hAnsi="標楷體" w:cs="標楷體" w:hint="eastAsia"/>
              </w:rPr>
              <w:t>管理單位審核(以下請勿填寫)</w:t>
            </w:r>
          </w:p>
        </w:tc>
      </w:tr>
      <w:tr w:rsidR="00045415" w:rsidRPr="00045415" w:rsidTr="00BE6094">
        <w:trPr>
          <w:trHeight w:val="367"/>
          <w:jc w:val="center"/>
        </w:trPr>
        <w:tc>
          <w:tcPr>
            <w:tcW w:w="751" w:type="pct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15" w:rsidRPr="00045415" w:rsidRDefault="00045415" w:rsidP="00045415">
            <w:pPr>
              <w:jc w:val="center"/>
              <w:rPr>
                <w:rFonts w:ascii="標楷體" w:eastAsia="標楷體" w:hAnsi="標楷體" w:cs="標楷體"/>
              </w:rPr>
            </w:pPr>
            <w:r w:rsidRPr="00045415">
              <w:rPr>
                <w:rFonts w:ascii="標楷體" w:eastAsia="標楷體" w:hAnsi="標楷體" w:cs="標楷體" w:hint="eastAsia"/>
              </w:rPr>
              <w:t>費用合計</w:t>
            </w:r>
          </w:p>
        </w:tc>
        <w:tc>
          <w:tcPr>
            <w:tcW w:w="4249" w:type="pct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45415" w:rsidRPr="00045415" w:rsidRDefault="00045415" w:rsidP="0004541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Calibri" w:cs="標楷體"/>
                <w:kern w:val="0"/>
                <w:sz w:val="20"/>
                <w:szCs w:val="20"/>
              </w:rPr>
            </w:pPr>
            <w:r w:rsidRPr="00045415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$新台幣:</w:t>
            </w:r>
            <w:r w:rsidRPr="00045415">
              <w:rPr>
                <w:rFonts w:hint="eastAsia"/>
              </w:rPr>
              <w:t xml:space="preserve"> </w:t>
            </w:r>
            <w:r w:rsidRPr="00045415">
              <w:rPr>
                <w:rFonts w:ascii="標楷體" w:eastAsia="標楷體" w:hAnsi="Calibri" w:cs="標楷體" w:hint="eastAsia"/>
                <w:kern w:val="0"/>
                <w:sz w:val="20"/>
                <w:szCs w:val="20"/>
              </w:rPr>
              <w:t>萬 仟 佰 拾 元</w:t>
            </w:r>
          </w:p>
        </w:tc>
      </w:tr>
      <w:tr w:rsidR="00045415" w:rsidRPr="00045415" w:rsidTr="00BE6094">
        <w:trPr>
          <w:trHeight w:val="217"/>
          <w:jc w:val="center"/>
        </w:trPr>
        <w:tc>
          <w:tcPr>
            <w:tcW w:w="2557" w:type="pct"/>
            <w:gridSpan w:val="4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15" w:rsidRPr="00045415" w:rsidRDefault="00045415" w:rsidP="0004541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45415">
              <w:rPr>
                <w:rFonts w:ascii="標楷體" w:eastAsia="標楷體" w:hAnsi="標楷體" w:cs="標楷體" w:hint="eastAsia"/>
              </w:rPr>
              <w:t>數位教學組承辦人員(簽章)</w:t>
            </w:r>
          </w:p>
        </w:tc>
        <w:tc>
          <w:tcPr>
            <w:tcW w:w="2443" w:type="pct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45415" w:rsidRPr="00045415" w:rsidRDefault="00045415" w:rsidP="0004541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45415">
              <w:rPr>
                <w:rFonts w:ascii="標楷體" w:eastAsia="標楷體" w:hAnsi="標楷體" w:hint="eastAsia"/>
              </w:rPr>
              <w:t>數位教學組組長(簽章)</w:t>
            </w:r>
          </w:p>
        </w:tc>
      </w:tr>
      <w:tr w:rsidR="00045415" w:rsidRPr="00045415" w:rsidTr="00BE6094">
        <w:trPr>
          <w:trHeight w:val="604"/>
          <w:jc w:val="center"/>
        </w:trPr>
        <w:tc>
          <w:tcPr>
            <w:tcW w:w="2557" w:type="pct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045415" w:rsidRPr="00045415" w:rsidRDefault="00045415" w:rsidP="00045415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3" w:type="pct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45415" w:rsidRPr="00045415" w:rsidRDefault="00045415" w:rsidP="00045415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045415" w:rsidRPr="00045415" w:rsidRDefault="00045415" w:rsidP="00045415">
      <w:pPr>
        <w:autoSpaceDE w:val="0"/>
        <w:autoSpaceDN w:val="0"/>
        <w:adjustRightInd w:val="0"/>
        <w:rPr>
          <w:rFonts w:ascii="標楷體" w:eastAsia="標楷體" w:hAnsi="Calibri" w:cs="標楷體"/>
          <w:kern w:val="0"/>
          <w:sz w:val="22"/>
        </w:rPr>
      </w:pPr>
      <w:r w:rsidRPr="00045415">
        <w:rPr>
          <w:rFonts w:ascii="標楷體" w:eastAsia="標楷體" w:hAnsi="Calibri" w:cs="標楷體" w:hint="eastAsia"/>
          <w:kern w:val="0"/>
          <w:sz w:val="22"/>
        </w:rPr>
        <w:t>申請</w:t>
      </w:r>
      <w:r w:rsidRPr="00045415">
        <w:rPr>
          <w:rFonts w:ascii="標楷體" w:eastAsia="標楷體" w:hAnsi="Calibri" w:cs="標楷體"/>
          <w:kern w:val="0"/>
          <w:sz w:val="22"/>
        </w:rPr>
        <w:t>程序：</w:t>
      </w:r>
      <w:r w:rsidRPr="00045415">
        <w:rPr>
          <w:rFonts w:ascii="標楷體" w:eastAsia="標楷體" w:hAnsi="Calibri" w:cs="標楷體" w:hint="eastAsia"/>
          <w:kern w:val="0"/>
          <w:sz w:val="22"/>
        </w:rPr>
        <w:t>申請人提交申請單-&gt;數位教學組審核-&gt;通知申請人審核結果</w:t>
      </w:r>
    </w:p>
    <w:p w:rsidR="00045415" w:rsidRPr="00045415" w:rsidRDefault="00045415" w:rsidP="00045415">
      <w:pPr>
        <w:autoSpaceDE w:val="0"/>
        <w:autoSpaceDN w:val="0"/>
        <w:adjustRightInd w:val="0"/>
        <w:ind w:leftChars="200" w:left="1250" w:hangingChars="350" w:hanging="770"/>
        <w:rPr>
          <w:rFonts w:ascii="標楷體" w:eastAsia="標楷體" w:hAnsi="Calibri" w:cs="標楷體"/>
          <w:kern w:val="0"/>
          <w:sz w:val="22"/>
        </w:rPr>
      </w:pPr>
      <w:r w:rsidRPr="00045415">
        <w:rPr>
          <w:rFonts w:ascii="標楷體" w:eastAsia="標楷體" w:hAnsi="Calibri" w:cs="標楷體" w:hint="eastAsia"/>
          <w:kern w:val="0"/>
          <w:sz w:val="22"/>
        </w:rPr>
        <w:t>1.同意:申請人至慈濟大學總務處出納組繳費-&gt;提供數位教學組繳費證明-&gt;結案</w:t>
      </w:r>
    </w:p>
    <w:p w:rsidR="00045415" w:rsidRPr="00045415" w:rsidRDefault="00045415" w:rsidP="00045415">
      <w:pPr>
        <w:autoSpaceDE w:val="0"/>
        <w:autoSpaceDN w:val="0"/>
        <w:adjustRightInd w:val="0"/>
        <w:ind w:leftChars="200" w:left="480"/>
        <w:rPr>
          <w:rFonts w:ascii="標楷體" w:eastAsia="標楷體" w:hAnsi="Calibri" w:cs="標楷體"/>
          <w:kern w:val="0"/>
          <w:sz w:val="22"/>
        </w:rPr>
      </w:pPr>
      <w:r w:rsidRPr="00045415">
        <w:rPr>
          <w:rFonts w:ascii="標楷體" w:eastAsia="標楷體" w:hAnsi="Calibri" w:cs="標楷體" w:hint="eastAsia"/>
          <w:kern w:val="0"/>
          <w:sz w:val="22"/>
        </w:rPr>
        <w:t>2.不同意:數位教學組通知申請人不同意之原因-&gt;申請人調整或結案</w:t>
      </w:r>
    </w:p>
    <w:p w:rsidR="00053840" w:rsidRPr="00045415" w:rsidRDefault="00053840" w:rsidP="005F7ACB">
      <w:pPr>
        <w:autoSpaceDE w:val="0"/>
        <w:autoSpaceDN w:val="0"/>
        <w:adjustRightInd w:val="0"/>
        <w:rPr>
          <w:rFonts w:ascii="標楷體" w:eastAsia="標楷體" w:hAnsi="Calibri" w:cs="標楷體"/>
          <w:kern w:val="0"/>
          <w:sz w:val="22"/>
        </w:rPr>
      </w:pPr>
    </w:p>
    <w:sectPr w:rsidR="00053840" w:rsidRPr="00045415" w:rsidSect="00E35C8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20D" w:rsidRPr="007669D9" w:rsidRDefault="00A0620D" w:rsidP="005672D4">
      <w:r>
        <w:separator/>
      </w:r>
    </w:p>
  </w:endnote>
  <w:endnote w:type="continuationSeparator" w:id="0">
    <w:p w:rsidR="00A0620D" w:rsidRPr="007669D9" w:rsidRDefault="00A0620D" w:rsidP="0056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20D" w:rsidRPr="007669D9" w:rsidRDefault="00A0620D" w:rsidP="005672D4">
      <w:r>
        <w:separator/>
      </w:r>
    </w:p>
  </w:footnote>
  <w:footnote w:type="continuationSeparator" w:id="0">
    <w:p w:rsidR="00A0620D" w:rsidRPr="007669D9" w:rsidRDefault="00A0620D" w:rsidP="00567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1E8A"/>
    <w:multiLevelType w:val="hybridMultilevel"/>
    <w:tmpl w:val="2752EE6E"/>
    <w:lvl w:ilvl="0" w:tplc="A91E7006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24423654"/>
    <w:multiLevelType w:val="hybridMultilevel"/>
    <w:tmpl w:val="E216094E"/>
    <w:lvl w:ilvl="0" w:tplc="5E44DC0E">
      <w:start w:val="1"/>
      <w:numFmt w:val="taiwaneseCountingThousand"/>
      <w:lvlText w:val="%1、"/>
      <w:lvlJc w:val="left"/>
      <w:pPr>
        <w:ind w:left="840" w:hanging="360"/>
      </w:pPr>
      <w:rPr>
        <w:rFonts w:hint="default"/>
        <w:b/>
      </w:rPr>
    </w:lvl>
    <w:lvl w:ilvl="1" w:tplc="3E42FC76">
      <w:start w:val="1"/>
      <w:numFmt w:val="taiwaneseCountingThousand"/>
      <w:lvlText w:val="(%2)"/>
      <w:lvlJc w:val="left"/>
      <w:pPr>
        <w:ind w:left="1440" w:hanging="480"/>
      </w:pPr>
      <w:rPr>
        <w:rFonts w:ascii="Times New Roman" w:hAnsi="Times New Roman" w:cs="Times New Roman" w:hint="default"/>
        <w:b w:val="0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B626E54"/>
    <w:multiLevelType w:val="hybridMultilevel"/>
    <w:tmpl w:val="3CA84D7C"/>
    <w:lvl w:ilvl="0" w:tplc="DF44EECE">
      <w:start w:val="1"/>
      <w:numFmt w:val="taiwaneseCountingThousand"/>
      <w:lvlText w:val="(%1)"/>
      <w:lvlJc w:val="left"/>
      <w:pPr>
        <w:ind w:left="1149" w:hanging="585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14542D"/>
    <w:multiLevelType w:val="hybridMultilevel"/>
    <w:tmpl w:val="8D5A6290"/>
    <w:lvl w:ilvl="0" w:tplc="144AC99A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B361B8"/>
    <w:multiLevelType w:val="hybridMultilevel"/>
    <w:tmpl w:val="FBA0CFAC"/>
    <w:lvl w:ilvl="0" w:tplc="DF44EECE">
      <w:start w:val="1"/>
      <w:numFmt w:val="taiwaneseCountingThousand"/>
      <w:lvlText w:val="(%1)"/>
      <w:lvlJc w:val="left"/>
      <w:pPr>
        <w:ind w:left="1149" w:hanging="585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5" w15:restartNumberingAfterBreak="0">
    <w:nsid w:val="737E0190"/>
    <w:multiLevelType w:val="hybridMultilevel"/>
    <w:tmpl w:val="EEDC0A12"/>
    <w:lvl w:ilvl="0" w:tplc="DF44EECE">
      <w:start w:val="1"/>
      <w:numFmt w:val="taiwaneseCountingThousand"/>
      <w:lvlText w:val="(%1)"/>
      <w:lvlJc w:val="left"/>
      <w:pPr>
        <w:ind w:left="420" w:hanging="42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D3"/>
    <w:rsid w:val="000059A5"/>
    <w:rsid w:val="00033EB5"/>
    <w:rsid w:val="00040F2D"/>
    <w:rsid w:val="00040FCA"/>
    <w:rsid w:val="00045415"/>
    <w:rsid w:val="00053840"/>
    <w:rsid w:val="00066BBB"/>
    <w:rsid w:val="00076FE8"/>
    <w:rsid w:val="00092CE0"/>
    <w:rsid w:val="00094C58"/>
    <w:rsid w:val="000954BC"/>
    <w:rsid w:val="000A07A0"/>
    <w:rsid w:val="000C00CE"/>
    <w:rsid w:val="000C0664"/>
    <w:rsid w:val="000E18E0"/>
    <w:rsid w:val="000E6E31"/>
    <w:rsid w:val="000F55E5"/>
    <w:rsid w:val="000F7E88"/>
    <w:rsid w:val="00102DAB"/>
    <w:rsid w:val="00115208"/>
    <w:rsid w:val="00136404"/>
    <w:rsid w:val="00136607"/>
    <w:rsid w:val="00177C17"/>
    <w:rsid w:val="001925EC"/>
    <w:rsid w:val="0019786B"/>
    <w:rsid w:val="00197986"/>
    <w:rsid w:val="001A0945"/>
    <w:rsid w:val="001A5600"/>
    <w:rsid w:val="001B43B4"/>
    <w:rsid w:val="001C7F93"/>
    <w:rsid w:val="00213D7B"/>
    <w:rsid w:val="00225FB0"/>
    <w:rsid w:val="0023359E"/>
    <w:rsid w:val="00235DE1"/>
    <w:rsid w:val="00250483"/>
    <w:rsid w:val="00264873"/>
    <w:rsid w:val="0027156F"/>
    <w:rsid w:val="002A4342"/>
    <w:rsid w:val="002D493C"/>
    <w:rsid w:val="002E4BCE"/>
    <w:rsid w:val="002F6A4F"/>
    <w:rsid w:val="002F74BF"/>
    <w:rsid w:val="00307731"/>
    <w:rsid w:val="0032109F"/>
    <w:rsid w:val="003628F8"/>
    <w:rsid w:val="00363DE2"/>
    <w:rsid w:val="003905AA"/>
    <w:rsid w:val="003A7562"/>
    <w:rsid w:val="003B696C"/>
    <w:rsid w:val="003C2A35"/>
    <w:rsid w:val="00402300"/>
    <w:rsid w:val="00411029"/>
    <w:rsid w:val="00415BC7"/>
    <w:rsid w:val="00446FAC"/>
    <w:rsid w:val="004508BC"/>
    <w:rsid w:val="0046104F"/>
    <w:rsid w:val="00463FB2"/>
    <w:rsid w:val="00470CEE"/>
    <w:rsid w:val="004769DA"/>
    <w:rsid w:val="00482546"/>
    <w:rsid w:val="004B446D"/>
    <w:rsid w:val="004B5FCC"/>
    <w:rsid w:val="004B7DF9"/>
    <w:rsid w:val="004D2776"/>
    <w:rsid w:val="004F3EBC"/>
    <w:rsid w:val="00510FD1"/>
    <w:rsid w:val="00514CFD"/>
    <w:rsid w:val="00517305"/>
    <w:rsid w:val="005211F6"/>
    <w:rsid w:val="005241C7"/>
    <w:rsid w:val="005252D6"/>
    <w:rsid w:val="005362D6"/>
    <w:rsid w:val="0054290C"/>
    <w:rsid w:val="00545363"/>
    <w:rsid w:val="00561ACD"/>
    <w:rsid w:val="005672D4"/>
    <w:rsid w:val="00577D09"/>
    <w:rsid w:val="005860FF"/>
    <w:rsid w:val="005A4E22"/>
    <w:rsid w:val="005B2840"/>
    <w:rsid w:val="005C09A8"/>
    <w:rsid w:val="005D0D94"/>
    <w:rsid w:val="005E3FD3"/>
    <w:rsid w:val="005E4481"/>
    <w:rsid w:val="005E6966"/>
    <w:rsid w:val="005F6383"/>
    <w:rsid w:val="005F7ACB"/>
    <w:rsid w:val="00600704"/>
    <w:rsid w:val="006136C2"/>
    <w:rsid w:val="00631B6F"/>
    <w:rsid w:val="006429A1"/>
    <w:rsid w:val="0065669F"/>
    <w:rsid w:val="00665F15"/>
    <w:rsid w:val="006706FD"/>
    <w:rsid w:val="006928C1"/>
    <w:rsid w:val="00694156"/>
    <w:rsid w:val="006C0240"/>
    <w:rsid w:val="006D3487"/>
    <w:rsid w:val="006E08B8"/>
    <w:rsid w:val="006E230A"/>
    <w:rsid w:val="006F49FE"/>
    <w:rsid w:val="00720F49"/>
    <w:rsid w:val="0073504A"/>
    <w:rsid w:val="007414D3"/>
    <w:rsid w:val="007463EA"/>
    <w:rsid w:val="007807CB"/>
    <w:rsid w:val="00780B43"/>
    <w:rsid w:val="007878E1"/>
    <w:rsid w:val="007B7F93"/>
    <w:rsid w:val="007C5EE0"/>
    <w:rsid w:val="007D1D70"/>
    <w:rsid w:val="007D2D4B"/>
    <w:rsid w:val="007F4F36"/>
    <w:rsid w:val="007F5F0A"/>
    <w:rsid w:val="00804317"/>
    <w:rsid w:val="00814289"/>
    <w:rsid w:val="00853A69"/>
    <w:rsid w:val="00873F06"/>
    <w:rsid w:val="00881D27"/>
    <w:rsid w:val="008825B0"/>
    <w:rsid w:val="008930BA"/>
    <w:rsid w:val="008A24AA"/>
    <w:rsid w:val="008C3EB2"/>
    <w:rsid w:val="008C63ED"/>
    <w:rsid w:val="008D1DA3"/>
    <w:rsid w:val="008E146B"/>
    <w:rsid w:val="008F10A7"/>
    <w:rsid w:val="0090543A"/>
    <w:rsid w:val="0093649A"/>
    <w:rsid w:val="009439A3"/>
    <w:rsid w:val="00967B1A"/>
    <w:rsid w:val="009763F5"/>
    <w:rsid w:val="009A3DEE"/>
    <w:rsid w:val="009B78BF"/>
    <w:rsid w:val="009C08BE"/>
    <w:rsid w:val="009C5F84"/>
    <w:rsid w:val="009D63B1"/>
    <w:rsid w:val="009E1ACC"/>
    <w:rsid w:val="00A0620D"/>
    <w:rsid w:val="00A06B44"/>
    <w:rsid w:val="00A40F1B"/>
    <w:rsid w:val="00A540A6"/>
    <w:rsid w:val="00A5635A"/>
    <w:rsid w:val="00A65F11"/>
    <w:rsid w:val="00A81EEC"/>
    <w:rsid w:val="00A83245"/>
    <w:rsid w:val="00A8486F"/>
    <w:rsid w:val="00AE558B"/>
    <w:rsid w:val="00AF1A21"/>
    <w:rsid w:val="00AF3602"/>
    <w:rsid w:val="00B06194"/>
    <w:rsid w:val="00B53F06"/>
    <w:rsid w:val="00B56460"/>
    <w:rsid w:val="00B63B05"/>
    <w:rsid w:val="00B71B7F"/>
    <w:rsid w:val="00B736C5"/>
    <w:rsid w:val="00B745C7"/>
    <w:rsid w:val="00BA20C0"/>
    <w:rsid w:val="00BA50A1"/>
    <w:rsid w:val="00BA5E6C"/>
    <w:rsid w:val="00BB36F5"/>
    <w:rsid w:val="00BB3718"/>
    <w:rsid w:val="00BC7D40"/>
    <w:rsid w:val="00BD188C"/>
    <w:rsid w:val="00C0409E"/>
    <w:rsid w:val="00C31932"/>
    <w:rsid w:val="00C37FF4"/>
    <w:rsid w:val="00C50CF8"/>
    <w:rsid w:val="00C55CF2"/>
    <w:rsid w:val="00C6026D"/>
    <w:rsid w:val="00C83132"/>
    <w:rsid w:val="00C8578F"/>
    <w:rsid w:val="00C865CA"/>
    <w:rsid w:val="00C90ACF"/>
    <w:rsid w:val="00C92D87"/>
    <w:rsid w:val="00C95484"/>
    <w:rsid w:val="00CA4D75"/>
    <w:rsid w:val="00CB0475"/>
    <w:rsid w:val="00CD30B4"/>
    <w:rsid w:val="00CD7F84"/>
    <w:rsid w:val="00CF07E2"/>
    <w:rsid w:val="00D21102"/>
    <w:rsid w:val="00D33F41"/>
    <w:rsid w:val="00D36E2A"/>
    <w:rsid w:val="00D87373"/>
    <w:rsid w:val="00D94A02"/>
    <w:rsid w:val="00DA377C"/>
    <w:rsid w:val="00DE3676"/>
    <w:rsid w:val="00DF31BD"/>
    <w:rsid w:val="00E018F1"/>
    <w:rsid w:val="00E12539"/>
    <w:rsid w:val="00E2523F"/>
    <w:rsid w:val="00E25689"/>
    <w:rsid w:val="00E35C80"/>
    <w:rsid w:val="00E40CE3"/>
    <w:rsid w:val="00E473B1"/>
    <w:rsid w:val="00E5200E"/>
    <w:rsid w:val="00E56D1E"/>
    <w:rsid w:val="00E701A4"/>
    <w:rsid w:val="00E97085"/>
    <w:rsid w:val="00EA0B0E"/>
    <w:rsid w:val="00EA53AF"/>
    <w:rsid w:val="00EB5E0C"/>
    <w:rsid w:val="00ED1B01"/>
    <w:rsid w:val="00ED227E"/>
    <w:rsid w:val="00F056C0"/>
    <w:rsid w:val="00F31586"/>
    <w:rsid w:val="00F42A0A"/>
    <w:rsid w:val="00F46044"/>
    <w:rsid w:val="00F51AF1"/>
    <w:rsid w:val="00F650E1"/>
    <w:rsid w:val="00F815DA"/>
    <w:rsid w:val="00F81C61"/>
    <w:rsid w:val="00F83531"/>
    <w:rsid w:val="00F84AA4"/>
    <w:rsid w:val="00F918DD"/>
    <w:rsid w:val="00FA0E72"/>
    <w:rsid w:val="00FF2AA6"/>
    <w:rsid w:val="00FF733B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80DA7"/>
  <w15:docId w15:val="{815F84A5-3554-400B-9F6D-14C74E56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14D3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71B7F"/>
    <w:pPr>
      <w:keepNext/>
      <w:keepLines/>
      <w:widowControl/>
      <w:spacing w:line="259" w:lineRule="auto"/>
      <w:ind w:left="153"/>
      <w:jc w:val="center"/>
      <w:outlineLvl w:val="0"/>
    </w:pPr>
    <w:rPr>
      <w:rFonts w:ascii="標楷體" w:eastAsia="標楷體" w:hAnsi="標楷體"/>
      <w:color w:val="000000"/>
      <w:kern w:val="0"/>
      <w:sz w:val="4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4D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672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672D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72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672D4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390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uiPriority w:val="99"/>
    <w:rsid w:val="00B71B7F"/>
    <w:rPr>
      <w:rFonts w:ascii="標楷體" w:eastAsia="標楷體" w:hAnsi="標楷體"/>
      <w:color w:val="000000"/>
      <w:sz w:val="40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71B7F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B71B7F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92E41-F5E4-4ED3-BE59-CDEEF939E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>慈濟大學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tcu</dc:creator>
  <cp:lastModifiedBy>吳立仁</cp:lastModifiedBy>
  <cp:revision>2</cp:revision>
  <dcterms:created xsi:type="dcterms:W3CDTF">2022-11-21T04:02:00Z</dcterms:created>
  <dcterms:modified xsi:type="dcterms:W3CDTF">2022-11-21T04:02:00Z</dcterms:modified>
</cp:coreProperties>
</file>