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1" w:rsidRPr="00E10F9A" w:rsidRDefault="00537F6A" w:rsidP="00E10F9A">
      <w:pPr>
        <w:spacing w:line="180" w:lineRule="auto"/>
        <w:jc w:val="center"/>
        <w:rPr>
          <w:rFonts w:ascii="標楷體" w:eastAsia="標楷體" w:hAnsi="標楷體"/>
          <w:b/>
          <w:sz w:val="32"/>
        </w:rPr>
      </w:pPr>
      <w:r w:rsidRPr="00E10F9A"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75585BD1" wp14:editId="59C75D15">
            <wp:simplePos x="0" y="0"/>
            <wp:positionH relativeFrom="column">
              <wp:posOffset>-485775</wp:posOffset>
            </wp:positionH>
            <wp:positionV relativeFrom="paragraph">
              <wp:posOffset>-65405</wp:posOffset>
            </wp:positionV>
            <wp:extent cx="661670" cy="781050"/>
            <wp:effectExtent l="0" t="0" r="5080" b="0"/>
            <wp:wrapThrough wrapText="bothSides">
              <wp:wrapPolygon edited="0">
                <wp:start x="0" y="0"/>
                <wp:lineTo x="0" y="21073"/>
                <wp:lineTo x="21144" y="21073"/>
                <wp:lineTo x="2114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achin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E5" w:rsidRPr="00E10F9A">
        <w:rPr>
          <w:rFonts w:ascii="標楷體" w:eastAsia="標楷體" w:hAnsi="標楷體" w:hint="eastAsia"/>
          <w:b/>
          <w:sz w:val="32"/>
        </w:rPr>
        <w:t>10</w:t>
      </w:r>
      <w:r w:rsidR="004F1C4C">
        <w:rPr>
          <w:rFonts w:ascii="標楷體" w:eastAsia="標楷體" w:hAnsi="標楷體" w:hint="eastAsia"/>
          <w:b/>
          <w:sz w:val="32"/>
        </w:rPr>
        <w:t>7</w:t>
      </w:r>
      <w:bookmarkStart w:id="0" w:name="_GoBack"/>
      <w:bookmarkEnd w:id="0"/>
      <w:r w:rsidR="00365AE5" w:rsidRPr="00E10F9A">
        <w:rPr>
          <w:rFonts w:ascii="標楷體" w:eastAsia="標楷體" w:hAnsi="標楷體" w:hint="eastAsia"/>
          <w:b/>
          <w:sz w:val="32"/>
        </w:rPr>
        <w:t xml:space="preserve">學年度 </w:t>
      </w:r>
      <w:r w:rsidR="00400DF1" w:rsidRPr="00E10F9A">
        <w:rPr>
          <w:rFonts w:ascii="標楷體" w:eastAsia="標楷體" w:hAnsi="標楷體" w:hint="eastAsia"/>
          <w:b/>
          <w:sz w:val="32"/>
        </w:rPr>
        <w:t>數位助理培訓系列工作坊-</w:t>
      </w:r>
      <w:r w:rsidR="00365AE5" w:rsidRPr="00E10F9A">
        <w:rPr>
          <w:rFonts w:ascii="標楷體" w:eastAsia="標楷體" w:hAnsi="標楷體" w:hint="eastAsia"/>
          <w:b/>
          <w:sz w:val="32"/>
        </w:rPr>
        <w:t xml:space="preserve"> </w:t>
      </w:r>
      <w:r w:rsidR="00400DF1" w:rsidRPr="00E10F9A">
        <w:rPr>
          <w:rFonts w:ascii="標楷體" w:eastAsia="標楷體" w:hAnsi="標楷體" w:hint="eastAsia"/>
          <w:b/>
          <w:sz w:val="32"/>
        </w:rPr>
        <w:t>作業評量審查</w:t>
      </w:r>
      <w:r w:rsidR="00BA4C89" w:rsidRPr="00E10F9A">
        <w:rPr>
          <w:rFonts w:ascii="標楷體" w:eastAsia="標楷體" w:hAnsi="標楷體" w:hint="eastAsia"/>
          <w:b/>
          <w:sz w:val="32"/>
        </w:rPr>
        <w:t>表</w:t>
      </w:r>
    </w:p>
    <w:p w:rsidR="00E10F9A" w:rsidRPr="000A5C9E" w:rsidRDefault="00E10F9A" w:rsidP="00E10F9A">
      <w:pPr>
        <w:spacing w:line="1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0A5C9E">
        <w:rPr>
          <w:rFonts w:ascii="標楷體" w:eastAsia="標楷體" w:hAnsi="標楷體" w:hint="eastAsia"/>
          <w:sz w:val="26"/>
          <w:szCs w:val="26"/>
        </w:rPr>
        <w:t xml:space="preserve"> 姓名：</w:t>
      </w:r>
    </w:p>
    <w:p w:rsidR="00E10F9A" w:rsidRPr="000A5C9E" w:rsidRDefault="00E10F9A" w:rsidP="00E10F9A">
      <w:pPr>
        <w:spacing w:line="180" w:lineRule="auto"/>
        <w:rPr>
          <w:rFonts w:ascii="標楷體" w:eastAsia="標楷體" w:hAnsi="標楷體"/>
          <w:sz w:val="26"/>
          <w:szCs w:val="26"/>
        </w:rPr>
      </w:pPr>
      <w:r w:rsidRPr="000A5C9E">
        <w:rPr>
          <w:rFonts w:ascii="標楷體" w:eastAsia="標楷體" w:hAnsi="標楷體" w:hint="eastAsia"/>
          <w:sz w:val="26"/>
          <w:szCs w:val="26"/>
        </w:rPr>
        <w:t xml:space="preserve">  學號：</w:t>
      </w:r>
    </w:p>
    <w:tbl>
      <w:tblPr>
        <w:tblStyle w:val="a3"/>
        <w:tblW w:w="15336" w:type="dxa"/>
        <w:tblInd w:w="-459" w:type="dxa"/>
        <w:tblLook w:val="04A0" w:firstRow="1" w:lastRow="0" w:firstColumn="1" w:lastColumn="0" w:noHBand="0" w:noVBand="1"/>
      </w:tblPr>
      <w:tblGrid>
        <w:gridCol w:w="456"/>
        <w:gridCol w:w="1446"/>
        <w:gridCol w:w="3768"/>
        <w:gridCol w:w="2835"/>
        <w:gridCol w:w="2570"/>
        <w:gridCol w:w="2541"/>
        <w:gridCol w:w="1720"/>
      </w:tblGrid>
      <w:tr w:rsidR="00F47C3B" w:rsidRPr="0040494A" w:rsidTr="0074748C">
        <w:trPr>
          <w:trHeight w:val="451"/>
        </w:trPr>
        <w:tc>
          <w:tcPr>
            <w:tcW w:w="456" w:type="dxa"/>
            <w:vMerge w:val="restart"/>
            <w:vAlign w:val="center"/>
          </w:tcPr>
          <w:p w:rsidR="00F47C3B" w:rsidRPr="0040494A" w:rsidRDefault="00F47C3B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446" w:type="dxa"/>
            <w:vMerge w:val="restart"/>
            <w:vAlign w:val="center"/>
          </w:tcPr>
          <w:p w:rsidR="00F47C3B" w:rsidRPr="0040494A" w:rsidRDefault="00311572" w:rsidP="003115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3768" w:type="dxa"/>
            <w:vMerge w:val="restart"/>
            <w:vAlign w:val="center"/>
          </w:tcPr>
          <w:p w:rsidR="00F47C3B" w:rsidRPr="0040494A" w:rsidRDefault="00F47C3B" w:rsidP="00311572">
            <w:pPr>
              <w:jc w:val="center"/>
              <w:rPr>
                <w:rFonts w:ascii="標楷體" w:eastAsia="標楷體" w:hAnsi="標楷體"/>
              </w:rPr>
            </w:pPr>
            <w:r w:rsidRPr="00B72DF8">
              <w:rPr>
                <w:rFonts w:ascii="標楷體" w:eastAsia="標楷體" w:hAnsi="標楷體" w:hint="eastAsia"/>
              </w:rPr>
              <w:t>審核指標</w:t>
            </w:r>
          </w:p>
        </w:tc>
        <w:tc>
          <w:tcPr>
            <w:tcW w:w="7946" w:type="dxa"/>
            <w:gridSpan w:val="3"/>
            <w:vAlign w:val="center"/>
          </w:tcPr>
          <w:p w:rsidR="00F47C3B" w:rsidRPr="0040494A" w:rsidRDefault="00F47C3B" w:rsidP="00311572">
            <w:pPr>
              <w:jc w:val="center"/>
              <w:rPr>
                <w:rFonts w:ascii="標楷體" w:eastAsia="標楷體" w:hAnsi="標楷體"/>
              </w:rPr>
            </w:pPr>
            <w:r w:rsidRPr="00BA4C89">
              <w:rPr>
                <w:rFonts w:ascii="標楷體" w:eastAsia="標楷體" w:hAnsi="標楷體" w:hint="eastAsia"/>
              </w:rPr>
              <w:t>審查指標內容</w:t>
            </w:r>
          </w:p>
        </w:tc>
        <w:tc>
          <w:tcPr>
            <w:tcW w:w="1720" w:type="dxa"/>
            <w:vMerge w:val="restart"/>
            <w:vAlign w:val="center"/>
          </w:tcPr>
          <w:p w:rsidR="00F47C3B" w:rsidRPr="0040494A" w:rsidRDefault="00F47C3B" w:rsidP="003115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F47C3B" w:rsidRPr="0040494A" w:rsidTr="0074748C">
        <w:trPr>
          <w:trHeight w:val="451"/>
        </w:trPr>
        <w:tc>
          <w:tcPr>
            <w:tcW w:w="456" w:type="dxa"/>
            <w:vMerge/>
            <w:vAlign w:val="center"/>
          </w:tcPr>
          <w:p w:rsidR="00F47C3B" w:rsidRPr="0040494A" w:rsidRDefault="00F47C3B" w:rsidP="00FC1C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vAlign w:val="center"/>
          </w:tcPr>
          <w:p w:rsidR="00F47C3B" w:rsidRPr="0040494A" w:rsidRDefault="00F47C3B" w:rsidP="00FC1C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68" w:type="dxa"/>
            <w:vMerge/>
            <w:vAlign w:val="center"/>
          </w:tcPr>
          <w:p w:rsidR="00F47C3B" w:rsidRPr="0040494A" w:rsidRDefault="00F47C3B" w:rsidP="00FC1C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F47C3B" w:rsidRPr="0040494A" w:rsidRDefault="00F47C3B" w:rsidP="00311572">
            <w:pPr>
              <w:jc w:val="center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超過期望</w:t>
            </w:r>
            <w:r w:rsidR="00E10F9A">
              <w:rPr>
                <w:rFonts w:ascii="標楷體" w:eastAsia="標楷體" w:hAnsi="標楷體" w:hint="eastAsia"/>
              </w:rPr>
              <w:t xml:space="preserve"> 3分</w:t>
            </w:r>
          </w:p>
        </w:tc>
        <w:tc>
          <w:tcPr>
            <w:tcW w:w="2570" w:type="dxa"/>
            <w:vAlign w:val="center"/>
          </w:tcPr>
          <w:p w:rsidR="00F47C3B" w:rsidRPr="0040494A" w:rsidRDefault="00F47C3B" w:rsidP="00311572">
            <w:pPr>
              <w:jc w:val="center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達到期望</w:t>
            </w:r>
            <w:r w:rsidR="00E10F9A">
              <w:rPr>
                <w:rFonts w:ascii="標楷體" w:eastAsia="標楷體" w:hAnsi="標楷體" w:hint="eastAsia"/>
              </w:rPr>
              <w:t xml:space="preserve"> 2分</w:t>
            </w:r>
          </w:p>
        </w:tc>
        <w:tc>
          <w:tcPr>
            <w:tcW w:w="2541" w:type="dxa"/>
            <w:vAlign w:val="center"/>
          </w:tcPr>
          <w:p w:rsidR="00F47C3B" w:rsidRPr="0040494A" w:rsidRDefault="00F47C3B" w:rsidP="00311572">
            <w:pPr>
              <w:jc w:val="center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不如期望</w:t>
            </w:r>
            <w:r w:rsidR="00E10F9A">
              <w:rPr>
                <w:rFonts w:ascii="標楷體" w:eastAsia="標楷體" w:hAnsi="標楷體" w:hint="eastAsia"/>
              </w:rPr>
              <w:t xml:space="preserve"> 1分</w:t>
            </w:r>
          </w:p>
        </w:tc>
        <w:tc>
          <w:tcPr>
            <w:tcW w:w="1720" w:type="dxa"/>
            <w:vMerge/>
            <w:vAlign w:val="center"/>
          </w:tcPr>
          <w:p w:rsidR="00F47C3B" w:rsidRPr="0040494A" w:rsidRDefault="00F47C3B" w:rsidP="00FC1C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C46" w:rsidRPr="0040494A" w:rsidTr="0074748C">
        <w:trPr>
          <w:trHeight w:val="430"/>
        </w:trPr>
        <w:tc>
          <w:tcPr>
            <w:tcW w:w="45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0494A">
              <w:rPr>
                <w:rFonts w:ascii="標楷體" w:eastAsia="標楷體" w:hAnsi="標楷體" w:hint="eastAsia"/>
              </w:rPr>
              <w:t>基礎軟實力</w:t>
            </w:r>
          </w:p>
        </w:tc>
        <w:tc>
          <w:tcPr>
            <w:tcW w:w="3768" w:type="dxa"/>
            <w:vAlign w:val="center"/>
          </w:tcPr>
          <w:p w:rsidR="00FC1C46" w:rsidRPr="00B17E1A" w:rsidRDefault="00FC1C46" w:rsidP="00FC1C46">
            <w:pPr>
              <w:pStyle w:val="a4"/>
              <w:numPr>
                <w:ilvl w:val="0"/>
                <w:numId w:val="11"/>
              </w:numPr>
              <w:ind w:leftChars="0" w:left="317" w:hanging="283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基礎軟實力檢測(選擇題)</w:t>
            </w:r>
          </w:p>
          <w:p w:rsidR="00FC1C46" w:rsidRPr="00B17E1A" w:rsidRDefault="00FC1C46" w:rsidP="00FC1C46">
            <w:pPr>
              <w:pStyle w:val="a4"/>
              <w:numPr>
                <w:ilvl w:val="0"/>
                <w:numId w:val="11"/>
              </w:numPr>
              <w:ind w:leftChars="0" w:left="317" w:hanging="283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情境題(非選擇題)</w:t>
            </w:r>
          </w:p>
        </w:tc>
        <w:tc>
          <w:tcPr>
            <w:tcW w:w="2835" w:type="dxa"/>
            <w:vAlign w:val="center"/>
          </w:tcPr>
          <w:p w:rsidR="00FC1C46" w:rsidRPr="00B17E1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答對率</w:t>
            </w:r>
            <w:r w:rsidR="00A30E89" w:rsidRPr="00B17E1A">
              <w:rPr>
                <w:rFonts w:ascii="標楷體" w:eastAsia="標楷體" w:hAnsi="標楷體" w:hint="eastAsia"/>
              </w:rPr>
              <w:t>90</w:t>
            </w:r>
            <w:r w:rsidRPr="00B17E1A">
              <w:rPr>
                <w:rFonts w:ascii="標楷體" w:eastAsia="標楷體" w:hAnsi="標楷體" w:hint="eastAsia"/>
              </w:rPr>
              <w:t>%</w:t>
            </w:r>
            <w:r w:rsidR="00A30E89" w:rsidRPr="00B17E1A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2570" w:type="dxa"/>
            <w:vAlign w:val="center"/>
          </w:tcPr>
          <w:p w:rsidR="00FC1C46" w:rsidRPr="00B17E1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答對率70~90%</w:t>
            </w:r>
          </w:p>
        </w:tc>
        <w:tc>
          <w:tcPr>
            <w:tcW w:w="2541" w:type="dxa"/>
            <w:vAlign w:val="center"/>
          </w:tcPr>
          <w:p w:rsidR="00FC1C46" w:rsidRPr="00B17E1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答對率70%以下</w:t>
            </w:r>
          </w:p>
        </w:tc>
        <w:tc>
          <w:tcPr>
            <w:tcW w:w="1720" w:type="dxa"/>
            <w:vAlign w:val="center"/>
          </w:tcPr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72D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超過期望</w:t>
            </w:r>
          </w:p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□達到期望</w:t>
            </w:r>
          </w:p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□不如期望</w:t>
            </w:r>
          </w:p>
        </w:tc>
      </w:tr>
      <w:tr w:rsidR="00FC1C46" w:rsidRPr="0040494A" w:rsidTr="0074748C">
        <w:trPr>
          <w:trHeight w:val="902"/>
        </w:trPr>
        <w:tc>
          <w:tcPr>
            <w:tcW w:w="45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收音/音訊</w:t>
            </w:r>
          </w:p>
        </w:tc>
        <w:tc>
          <w:tcPr>
            <w:tcW w:w="3768" w:type="dxa"/>
            <w:vAlign w:val="center"/>
          </w:tcPr>
          <w:p w:rsidR="00FC1C46" w:rsidRPr="00B17E1A" w:rsidRDefault="00A30E89" w:rsidP="00FC1C46">
            <w:pPr>
              <w:pStyle w:val="a4"/>
              <w:numPr>
                <w:ilvl w:val="0"/>
                <w:numId w:val="12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收錄</w:t>
            </w:r>
            <w:r w:rsidR="00FC1C46" w:rsidRPr="00B17E1A">
              <w:rPr>
                <w:rFonts w:ascii="標楷體" w:eastAsia="標楷體" w:hAnsi="標楷體" w:hint="eastAsia"/>
              </w:rPr>
              <w:t>音質</w:t>
            </w:r>
          </w:p>
          <w:p w:rsidR="00FC1C46" w:rsidRPr="00B17E1A" w:rsidRDefault="00A30E89" w:rsidP="00FC1C46">
            <w:pPr>
              <w:pStyle w:val="a4"/>
              <w:numPr>
                <w:ilvl w:val="0"/>
                <w:numId w:val="12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播放品質</w:t>
            </w:r>
          </w:p>
        </w:tc>
        <w:tc>
          <w:tcPr>
            <w:tcW w:w="2835" w:type="dxa"/>
            <w:vAlign w:val="center"/>
          </w:tcPr>
          <w:p w:rsidR="00FC1C46" w:rsidRPr="00B17E1A" w:rsidRDefault="00A30E89" w:rsidP="00A30E89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音質清晰，無雜音，播放音量穩定</w:t>
            </w:r>
            <w:r w:rsidR="00FC1C46" w:rsidRPr="00B17E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0" w:type="dxa"/>
            <w:vAlign w:val="center"/>
          </w:tcPr>
          <w:p w:rsidR="00FC1C46" w:rsidRPr="00B17E1A" w:rsidRDefault="00A30E89" w:rsidP="00A30E89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包含些許雜音；聆聽品質</w:t>
            </w:r>
            <w:r w:rsidR="00FC1C46" w:rsidRPr="00B17E1A">
              <w:rPr>
                <w:rFonts w:ascii="標楷體" w:eastAsia="標楷體" w:hAnsi="標楷體" w:hint="eastAsia"/>
              </w:rPr>
              <w:t>尚可。</w:t>
            </w:r>
          </w:p>
        </w:tc>
        <w:tc>
          <w:tcPr>
            <w:tcW w:w="2541" w:type="dxa"/>
            <w:vAlign w:val="center"/>
          </w:tcPr>
          <w:p w:rsidR="00FC1C46" w:rsidRPr="00B17E1A" w:rsidRDefault="00A30E89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音質不清晰；雜音多；播放音量過大或過小，或不穩定。</w:t>
            </w:r>
          </w:p>
        </w:tc>
        <w:tc>
          <w:tcPr>
            <w:tcW w:w="1720" w:type="dxa"/>
            <w:vAlign w:val="center"/>
          </w:tcPr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72D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超過期望</w:t>
            </w:r>
          </w:p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□達到期望</w:t>
            </w:r>
          </w:p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□不如期望</w:t>
            </w:r>
          </w:p>
        </w:tc>
      </w:tr>
      <w:tr w:rsidR="00FC1C46" w:rsidRPr="0040494A" w:rsidTr="0074748C">
        <w:trPr>
          <w:trHeight w:val="451"/>
        </w:trPr>
        <w:tc>
          <w:tcPr>
            <w:tcW w:w="45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影像攝影</w:t>
            </w:r>
          </w:p>
        </w:tc>
        <w:tc>
          <w:tcPr>
            <w:tcW w:w="3768" w:type="dxa"/>
            <w:vAlign w:val="center"/>
          </w:tcPr>
          <w:p w:rsidR="00FC1C46" w:rsidRPr="00B17E1A" w:rsidRDefault="001C7C63" w:rsidP="00FC1C46">
            <w:pPr>
              <w:pStyle w:val="a4"/>
              <w:numPr>
                <w:ilvl w:val="0"/>
                <w:numId w:val="13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影像主題清楚或主體清晰程</w:t>
            </w:r>
            <w:r w:rsidR="00FC1C46" w:rsidRPr="00B17E1A">
              <w:rPr>
                <w:rFonts w:ascii="標楷體" w:eastAsia="標楷體" w:hAnsi="標楷體" w:hint="eastAsia"/>
              </w:rPr>
              <w:t>度</w:t>
            </w:r>
          </w:p>
          <w:p w:rsidR="001C7C63" w:rsidRPr="00B17E1A" w:rsidRDefault="001C7C63" w:rsidP="001C7C63">
            <w:pPr>
              <w:pStyle w:val="a4"/>
              <w:numPr>
                <w:ilvl w:val="0"/>
                <w:numId w:val="13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背景、燈光、取景之掌握程度</w:t>
            </w:r>
          </w:p>
        </w:tc>
        <w:tc>
          <w:tcPr>
            <w:tcW w:w="2835" w:type="dxa"/>
            <w:vAlign w:val="center"/>
          </w:tcPr>
          <w:p w:rsidR="00FC1C46" w:rsidRPr="00B17E1A" w:rsidRDefault="001C7C63" w:rsidP="001C7C63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主題（體）清晰可辨，背景、燈光、取景角度之運用合宜</w:t>
            </w:r>
            <w:r w:rsidR="00FC1C46" w:rsidRPr="00B17E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0" w:type="dxa"/>
            <w:vAlign w:val="center"/>
          </w:tcPr>
          <w:p w:rsidR="00FC1C46" w:rsidRPr="00B17E1A" w:rsidRDefault="001C7C63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背景、燈光、取景角度尚可；與主題搭配程度尚可接受</w:t>
            </w:r>
            <w:r w:rsidR="00FC1C46" w:rsidRPr="00B17E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41" w:type="dxa"/>
            <w:vAlign w:val="center"/>
          </w:tcPr>
          <w:p w:rsidR="00FC1C46" w:rsidRPr="00B17E1A" w:rsidRDefault="00FC1C46" w:rsidP="001C7C63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主題</w:t>
            </w:r>
            <w:r w:rsidR="001C7C63" w:rsidRPr="00B17E1A">
              <w:rPr>
                <w:rFonts w:ascii="標楷體" w:eastAsia="標楷體" w:hAnsi="標楷體" w:hint="eastAsia"/>
              </w:rPr>
              <w:t>（體）</w:t>
            </w:r>
            <w:r w:rsidRPr="00B17E1A">
              <w:rPr>
                <w:rFonts w:ascii="標楷體" w:eastAsia="標楷體" w:hAnsi="標楷體" w:hint="eastAsia"/>
              </w:rPr>
              <w:t>辨</w:t>
            </w:r>
            <w:r w:rsidR="001C7C63" w:rsidRPr="00B17E1A">
              <w:rPr>
                <w:rFonts w:ascii="標楷體" w:eastAsia="標楷體" w:hAnsi="標楷體" w:hint="eastAsia"/>
              </w:rPr>
              <w:t>識不易；</w:t>
            </w:r>
            <w:r w:rsidRPr="00B17E1A">
              <w:rPr>
                <w:rFonts w:ascii="標楷體" w:eastAsia="標楷體" w:hAnsi="標楷體" w:hint="eastAsia"/>
              </w:rPr>
              <w:t>角度取景不佳、背景</w:t>
            </w:r>
            <w:r w:rsidR="001C7C63" w:rsidRPr="00B17E1A">
              <w:rPr>
                <w:rFonts w:ascii="標楷體" w:eastAsia="標楷體" w:hAnsi="標楷體" w:hint="eastAsia"/>
              </w:rPr>
              <w:t>、</w:t>
            </w:r>
            <w:r w:rsidRPr="00B17E1A">
              <w:rPr>
                <w:rFonts w:ascii="標楷體" w:eastAsia="標楷體" w:hAnsi="標楷體" w:hint="eastAsia"/>
              </w:rPr>
              <w:t>燈光</w:t>
            </w:r>
            <w:r w:rsidR="001C7C63" w:rsidRPr="00B17E1A">
              <w:rPr>
                <w:rFonts w:ascii="標楷體" w:eastAsia="標楷體" w:hAnsi="標楷體" w:hint="eastAsia"/>
              </w:rPr>
              <w:t>運用不當</w:t>
            </w:r>
            <w:r w:rsidRPr="00B17E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20" w:type="dxa"/>
            <w:vAlign w:val="center"/>
          </w:tcPr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72D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超過期望</w:t>
            </w:r>
          </w:p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□達到期望</w:t>
            </w:r>
          </w:p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□不如期望</w:t>
            </w:r>
          </w:p>
        </w:tc>
      </w:tr>
      <w:tr w:rsidR="00FC1C46" w:rsidRPr="0040494A" w:rsidTr="0074748C">
        <w:trPr>
          <w:trHeight w:val="451"/>
        </w:trPr>
        <w:tc>
          <w:tcPr>
            <w:tcW w:w="45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影像處理</w:t>
            </w:r>
          </w:p>
        </w:tc>
        <w:tc>
          <w:tcPr>
            <w:tcW w:w="3768" w:type="dxa"/>
            <w:vAlign w:val="center"/>
          </w:tcPr>
          <w:p w:rsidR="00FC1C46" w:rsidRPr="00B17E1A" w:rsidRDefault="00FC1C46" w:rsidP="00FC1C46">
            <w:pPr>
              <w:pStyle w:val="a4"/>
              <w:numPr>
                <w:ilvl w:val="0"/>
                <w:numId w:val="14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編</w:t>
            </w:r>
            <w:r w:rsidR="00B832DB" w:rsidRPr="00B17E1A">
              <w:rPr>
                <w:rFonts w:ascii="標楷體" w:eastAsia="標楷體" w:hAnsi="標楷體" w:hint="eastAsia"/>
              </w:rPr>
              <w:t>輯</w:t>
            </w:r>
            <w:r w:rsidRPr="00B17E1A">
              <w:rPr>
                <w:rFonts w:ascii="標楷體" w:eastAsia="標楷體" w:hAnsi="標楷體" w:hint="eastAsia"/>
              </w:rPr>
              <w:t>排版</w:t>
            </w:r>
            <w:r w:rsidR="00B832DB" w:rsidRPr="00B17E1A">
              <w:rPr>
                <w:rFonts w:ascii="標楷體" w:eastAsia="標楷體" w:hAnsi="標楷體" w:hint="eastAsia"/>
              </w:rPr>
              <w:t>之美感</w:t>
            </w:r>
          </w:p>
          <w:p w:rsidR="00FC1C46" w:rsidRPr="00B17E1A" w:rsidRDefault="00FC1C46" w:rsidP="00FC1C46">
            <w:pPr>
              <w:pStyle w:val="a4"/>
              <w:numPr>
                <w:ilvl w:val="0"/>
                <w:numId w:val="14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文字、圖片</w:t>
            </w:r>
            <w:r w:rsidR="00B832DB" w:rsidRPr="00B17E1A">
              <w:rPr>
                <w:rFonts w:ascii="標楷體" w:eastAsia="標楷體" w:hAnsi="標楷體" w:hint="eastAsia"/>
              </w:rPr>
              <w:t>之呈現</w:t>
            </w:r>
          </w:p>
          <w:p w:rsidR="00FC1C46" w:rsidRPr="00B17E1A" w:rsidRDefault="00FC1C46" w:rsidP="00FC1C46">
            <w:pPr>
              <w:pStyle w:val="a4"/>
              <w:numPr>
                <w:ilvl w:val="0"/>
                <w:numId w:val="14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動畫及過場</w:t>
            </w:r>
            <w:r w:rsidR="00B832DB" w:rsidRPr="00B17E1A">
              <w:rPr>
                <w:rFonts w:ascii="標楷體" w:eastAsia="標楷體" w:hAnsi="標楷體" w:hint="eastAsia"/>
              </w:rPr>
              <w:t>視覺</w:t>
            </w:r>
            <w:r w:rsidRPr="00B17E1A">
              <w:rPr>
                <w:rFonts w:ascii="標楷體" w:eastAsia="標楷體" w:hAnsi="標楷體" w:hint="eastAsia"/>
              </w:rPr>
              <w:t>效果</w:t>
            </w:r>
            <w:r w:rsidR="00B832DB" w:rsidRPr="00B17E1A">
              <w:rPr>
                <w:rFonts w:ascii="標楷體" w:eastAsia="標楷體" w:hAnsi="標楷體" w:hint="eastAsia"/>
              </w:rPr>
              <w:t>之運用</w:t>
            </w:r>
          </w:p>
          <w:p w:rsidR="00E10F9A" w:rsidRPr="00E10F9A" w:rsidRDefault="00B832DB" w:rsidP="00E10F9A">
            <w:pPr>
              <w:pStyle w:val="a4"/>
              <w:numPr>
                <w:ilvl w:val="0"/>
                <w:numId w:val="14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音效配樂之運用</w:t>
            </w:r>
          </w:p>
        </w:tc>
        <w:tc>
          <w:tcPr>
            <w:tcW w:w="2835" w:type="dxa"/>
            <w:vAlign w:val="center"/>
          </w:tcPr>
          <w:p w:rsidR="00FC1C46" w:rsidRPr="00B17E1A" w:rsidRDefault="00B17E1A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編輯排版具美感，圖文呈現清晰適宜，視覺效果運用合宜，音效</w:t>
            </w:r>
            <w:r w:rsidR="00FC6938" w:rsidRPr="00B17E1A">
              <w:rPr>
                <w:rFonts w:ascii="標楷體" w:eastAsia="標楷體" w:hAnsi="標楷體" w:hint="eastAsia"/>
              </w:rPr>
              <w:t>配樂運用合宜</w:t>
            </w:r>
            <w:r w:rsidR="00FC1C46" w:rsidRPr="00B17E1A">
              <w:rPr>
                <w:rFonts w:ascii="標楷體" w:eastAsia="標楷體" w:hAnsi="標楷體" w:hint="eastAsia"/>
              </w:rPr>
              <w:t>。</w:t>
            </w:r>
            <w:r w:rsidR="00E10F9A" w:rsidRPr="0040494A">
              <w:rPr>
                <w:rFonts w:ascii="標楷體" w:eastAsia="標楷體" w:hAnsi="標楷體" w:hint="eastAsia"/>
              </w:rPr>
              <w:t>文字</w:t>
            </w:r>
            <w:r w:rsidR="00E10F9A">
              <w:rPr>
                <w:rFonts w:ascii="標楷體" w:eastAsia="標楷體" w:hAnsi="標楷體" w:hint="eastAsia"/>
              </w:rPr>
              <w:t>有一處或是沒有錯誤。</w:t>
            </w:r>
          </w:p>
        </w:tc>
        <w:tc>
          <w:tcPr>
            <w:tcW w:w="2570" w:type="dxa"/>
            <w:vAlign w:val="center"/>
          </w:tcPr>
          <w:p w:rsidR="00FC1C46" w:rsidRPr="00B17E1A" w:rsidRDefault="009603DC" w:rsidP="009603DC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已加入部分後製處理：如，影像、圖文、音效</w:t>
            </w:r>
            <w:r w:rsidR="00FC1C46" w:rsidRPr="00B17E1A">
              <w:rPr>
                <w:rFonts w:ascii="標楷體" w:eastAsia="標楷體" w:hAnsi="標楷體" w:hint="eastAsia"/>
              </w:rPr>
              <w:t>。</w:t>
            </w:r>
            <w:r w:rsidR="00E10F9A" w:rsidRPr="0040494A">
              <w:rPr>
                <w:rFonts w:ascii="標楷體" w:eastAsia="標楷體" w:hAnsi="標楷體" w:hint="eastAsia"/>
              </w:rPr>
              <w:t>文字</w:t>
            </w:r>
            <w:r w:rsidR="00E10F9A">
              <w:rPr>
                <w:rFonts w:ascii="標楷體" w:eastAsia="標楷體" w:hAnsi="標楷體" w:hint="eastAsia"/>
              </w:rPr>
              <w:t>有</w:t>
            </w:r>
            <w:r w:rsidR="00E10F9A">
              <w:rPr>
                <w:rFonts w:ascii="標楷體" w:eastAsia="標楷體" w:hAnsi="標楷體"/>
              </w:rPr>
              <w:t>2-3</w:t>
            </w:r>
            <w:r w:rsidR="00E10F9A">
              <w:rPr>
                <w:rFonts w:ascii="標楷體" w:eastAsia="標楷體" w:hAnsi="標楷體" w:hint="eastAsia"/>
              </w:rPr>
              <w:t>處錯誤。</w:t>
            </w:r>
          </w:p>
        </w:tc>
        <w:tc>
          <w:tcPr>
            <w:tcW w:w="2541" w:type="dxa"/>
            <w:vAlign w:val="center"/>
          </w:tcPr>
          <w:p w:rsidR="00FC1C46" w:rsidRPr="00B17E1A" w:rsidRDefault="009603DC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缺乏後製處理；未能運用影像、圖文或音效。</w:t>
            </w:r>
            <w:r w:rsidR="00E10F9A" w:rsidRPr="0040494A">
              <w:rPr>
                <w:rFonts w:ascii="標楷體" w:eastAsia="標楷體" w:hAnsi="標楷體" w:hint="eastAsia"/>
              </w:rPr>
              <w:t>文字</w:t>
            </w:r>
            <w:r w:rsidR="00E10F9A">
              <w:rPr>
                <w:rFonts w:ascii="標楷體" w:eastAsia="標楷體" w:hAnsi="標楷體" w:hint="eastAsia"/>
              </w:rPr>
              <w:t>有</w:t>
            </w:r>
            <w:r w:rsidR="00E10F9A">
              <w:rPr>
                <w:rFonts w:ascii="標楷體" w:eastAsia="標楷體" w:hAnsi="標楷體"/>
              </w:rPr>
              <w:t>3</w:t>
            </w:r>
            <w:r w:rsidR="00E10F9A">
              <w:rPr>
                <w:rFonts w:ascii="標楷體" w:eastAsia="標楷體" w:hAnsi="標楷體" w:hint="eastAsia"/>
              </w:rPr>
              <w:t>處以上錯誤</w:t>
            </w:r>
            <w:r w:rsidR="006D1EB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20" w:type="dxa"/>
            <w:vAlign w:val="center"/>
          </w:tcPr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72D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超過期望</w:t>
            </w:r>
          </w:p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□達到期望</w:t>
            </w:r>
          </w:p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□不如期望</w:t>
            </w:r>
          </w:p>
        </w:tc>
      </w:tr>
      <w:tr w:rsidR="00FC1C46" w:rsidRPr="0040494A" w:rsidTr="0074748C">
        <w:trPr>
          <w:trHeight w:val="451"/>
        </w:trPr>
        <w:tc>
          <w:tcPr>
            <w:tcW w:w="45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4049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6" w:type="dxa"/>
            <w:vAlign w:val="center"/>
          </w:tcPr>
          <w:p w:rsidR="00FC1C46" w:rsidRPr="0040494A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作業說明</w:t>
            </w:r>
          </w:p>
        </w:tc>
        <w:tc>
          <w:tcPr>
            <w:tcW w:w="3768" w:type="dxa"/>
            <w:vAlign w:val="center"/>
          </w:tcPr>
          <w:p w:rsidR="00FC1C46" w:rsidRPr="00B17E1A" w:rsidRDefault="009603DC" w:rsidP="00FC1C46">
            <w:pPr>
              <w:pStyle w:val="a4"/>
              <w:numPr>
                <w:ilvl w:val="0"/>
                <w:numId w:val="15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詳述</w:t>
            </w:r>
            <w:r w:rsidR="00FC1C46" w:rsidRPr="00B17E1A">
              <w:rPr>
                <w:rFonts w:ascii="標楷體" w:eastAsia="標楷體" w:hAnsi="標楷體" w:hint="eastAsia"/>
              </w:rPr>
              <w:t>作業</w:t>
            </w:r>
            <w:r w:rsidRPr="00B17E1A">
              <w:rPr>
                <w:rFonts w:ascii="標楷體" w:eastAsia="標楷體" w:hAnsi="標楷體" w:hint="eastAsia"/>
              </w:rPr>
              <w:t>主題與內容</w:t>
            </w:r>
          </w:p>
          <w:p w:rsidR="00FC1C46" w:rsidRPr="00B17E1A" w:rsidRDefault="009603DC" w:rsidP="00FC1C46">
            <w:pPr>
              <w:pStyle w:val="a4"/>
              <w:numPr>
                <w:ilvl w:val="0"/>
                <w:numId w:val="15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列舉作業中所應用之</w:t>
            </w:r>
            <w:r w:rsidR="00FC1C46" w:rsidRPr="00B17E1A">
              <w:rPr>
                <w:rFonts w:ascii="標楷體" w:eastAsia="標楷體" w:hAnsi="標楷體" w:hint="eastAsia"/>
              </w:rPr>
              <w:t>軟體</w:t>
            </w:r>
          </w:p>
          <w:p w:rsidR="00FC1C46" w:rsidRPr="00B17E1A" w:rsidRDefault="009603DC" w:rsidP="00FC1C46">
            <w:pPr>
              <w:pStyle w:val="a4"/>
              <w:numPr>
                <w:ilvl w:val="0"/>
                <w:numId w:val="15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敘述作業中</w:t>
            </w:r>
            <w:r w:rsidR="00FC1C46" w:rsidRPr="00B17E1A">
              <w:rPr>
                <w:rFonts w:ascii="標楷體" w:eastAsia="標楷體" w:hAnsi="標楷體" w:hint="eastAsia"/>
              </w:rPr>
              <w:t>運用</w:t>
            </w:r>
            <w:r w:rsidRPr="00B17E1A">
              <w:rPr>
                <w:rFonts w:ascii="標楷體" w:eastAsia="標楷體" w:hAnsi="標楷體" w:hint="eastAsia"/>
              </w:rPr>
              <w:t>之概念或</w:t>
            </w:r>
            <w:r w:rsidR="00FC1C46" w:rsidRPr="00B17E1A"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2835" w:type="dxa"/>
            <w:vAlign w:val="center"/>
          </w:tcPr>
          <w:p w:rsidR="00FC1C46" w:rsidRPr="00B17E1A" w:rsidRDefault="00E06147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主題及內容之</w:t>
            </w:r>
            <w:r w:rsidR="00FC1C46" w:rsidRPr="00B17E1A">
              <w:rPr>
                <w:rFonts w:ascii="標楷體" w:eastAsia="標楷體" w:hAnsi="標楷體" w:hint="eastAsia"/>
              </w:rPr>
              <w:t>說明</w:t>
            </w:r>
            <w:r w:rsidRPr="00B17E1A">
              <w:rPr>
                <w:rFonts w:ascii="標楷體" w:eastAsia="標楷體" w:hAnsi="標楷體" w:hint="eastAsia"/>
              </w:rPr>
              <w:t>詳實，具體列舉</w:t>
            </w:r>
            <w:r w:rsidR="00FC1C46" w:rsidRPr="00B17E1A">
              <w:rPr>
                <w:rFonts w:ascii="標楷體" w:eastAsia="標楷體" w:hAnsi="標楷體" w:hint="eastAsia"/>
              </w:rPr>
              <w:t>軟體</w:t>
            </w:r>
            <w:r w:rsidRPr="00B17E1A">
              <w:rPr>
                <w:rFonts w:ascii="標楷體" w:eastAsia="標楷體" w:hAnsi="標楷體" w:hint="eastAsia"/>
              </w:rPr>
              <w:t>名稱，概念或</w:t>
            </w:r>
            <w:r w:rsidR="00FC1C46" w:rsidRPr="00B17E1A">
              <w:rPr>
                <w:rFonts w:ascii="標楷體" w:eastAsia="標楷體" w:hAnsi="標楷體" w:hint="eastAsia"/>
              </w:rPr>
              <w:t>技巧</w:t>
            </w:r>
            <w:r w:rsidRPr="00B17E1A">
              <w:rPr>
                <w:rFonts w:ascii="標楷體" w:eastAsia="標楷體" w:hAnsi="標楷體" w:hint="eastAsia"/>
              </w:rPr>
              <w:t>應用之文字描述清晰</w:t>
            </w:r>
            <w:r w:rsidR="00FC1C46" w:rsidRPr="00B17E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0" w:type="dxa"/>
            <w:vAlign w:val="center"/>
          </w:tcPr>
          <w:p w:rsidR="00FC1C46" w:rsidRPr="00B17E1A" w:rsidRDefault="00E06147" w:rsidP="00E06147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對主題及內容、</w:t>
            </w:r>
            <w:r w:rsidR="00FC1C46" w:rsidRPr="00B17E1A">
              <w:rPr>
                <w:rFonts w:ascii="標楷體" w:eastAsia="標楷體" w:hAnsi="標楷體" w:hint="eastAsia"/>
              </w:rPr>
              <w:t>軟體</w:t>
            </w:r>
            <w:r w:rsidRPr="00B17E1A">
              <w:rPr>
                <w:rFonts w:ascii="標楷體" w:eastAsia="標楷體" w:hAnsi="標楷體" w:hint="eastAsia"/>
              </w:rPr>
              <w:t>名稱、概念技巧之運用，已予以簡述</w:t>
            </w:r>
            <w:r w:rsidR="00FC1C46" w:rsidRPr="00B17E1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41" w:type="dxa"/>
            <w:vAlign w:val="center"/>
          </w:tcPr>
          <w:p w:rsidR="00FC1C46" w:rsidRPr="00B17E1A" w:rsidRDefault="00E06147" w:rsidP="00FC1C46">
            <w:pPr>
              <w:jc w:val="both"/>
              <w:rPr>
                <w:rFonts w:ascii="標楷體" w:eastAsia="標楷體" w:hAnsi="標楷體"/>
              </w:rPr>
            </w:pPr>
            <w:r w:rsidRPr="00B17E1A">
              <w:rPr>
                <w:rFonts w:ascii="標楷體" w:eastAsia="標楷體" w:hAnsi="標楷體" w:hint="eastAsia"/>
              </w:rPr>
              <w:t>對主題及內容、軟體名稱、概念技巧之運用，描述不足。</w:t>
            </w:r>
          </w:p>
        </w:tc>
        <w:tc>
          <w:tcPr>
            <w:tcW w:w="1720" w:type="dxa"/>
            <w:vAlign w:val="center"/>
          </w:tcPr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 w:rsidRPr="00B72D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超過期望</w:t>
            </w:r>
          </w:p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□達到期望</w:t>
            </w:r>
          </w:p>
          <w:p w:rsidR="00FC1C46" w:rsidRPr="00B72DF8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□不如期望</w:t>
            </w:r>
          </w:p>
        </w:tc>
      </w:tr>
      <w:tr w:rsidR="00FC1C46" w:rsidRPr="0040494A" w:rsidTr="00896D34">
        <w:trPr>
          <w:trHeight w:val="1396"/>
        </w:trPr>
        <w:tc>
          <w:tcPr>
            <w:tcW w:w="8505" w:type="dxa"/>
            <w:gridSpan w:val="4"/>
            <w:vAlign w:val="center"/>
          </w:tcPr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建議與回饋：</w:t>
            </w:r>
          </w:p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</w:p>
          <w:p w:rsidR="00F47C3B" w:rsidRDefault="00F47C3B" w:rsidP="00FC1C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1" w:type="dxa"/>
            <w:gridSpan w:val="3"/>
            <w:vAlign w:val="center"/>
          </w:tcPr>
          <w:p w:rsidR="00FC1C46" w:rsidRDefault="00FC1C46" w:rsidP="00FC1C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審查人員蓋章：</w:t>
            </w:r>
          </w:p>
          <w:p w:rsidR="00F47C3B" w:rsidRDefault="00F47C3B" w:rsidP="00FC1C46">
            <w:pPr>
              <w:jc w:val="both"/>
              <w:rPr>
                <w:rFonts w:ascii="標楷體" w:eastAsia="標楷體" w:hAnsi="標楷體"/>
              </w:rPr>
            </w:pPr>
          </w:p>
          <w:p w:rsidR="00F47C3B" w:rsidRPr="00B72DF8" w:rsidRDefault="00F47C3B" w:rsidP="00FC1C4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25841" w:rsidRPr="00E10F9A" w:rsidRDefault="00725841" w:rsidP="00BA4C89">
      <w:pPr>
        <w:rPr>
          <w:sz w:val="12"/>
        </w:rPr>
      </w:pPr>
    </w:p>
    <w:sectPr w:rsidR="00725841" w:rsidRPr="00E10F9A" w:rsidSect="00E10F9A">
      <w:pgSz w:w="16838" w:h="11906" w:orient="landscape"/>
      <w:pgMar w:top="426" w:right="1440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A7" w:rsidRDefault="00AB0AA7" w:rsidP="00537F6A">
      <w:r>
        <w:separator/>
      </w:r>
    </w:p>
  </w:endnote>
  <w:endnote w:type="continuationSeparator" w:id="0">
    <w:p w:rsidR="00AB0AA7" w:rsidRDefault="00AB0AA7" w:rsidP="0053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A7" w:rsidRDefault="00AB0AA7" w:rsidP="00537F6A">
      <w:r>
        <w:separator/>
      </w:r>
    </w:p>
  </w:footnote>
  <w:footnote w:type="continuationSeparator" w:id="0">
    <w:p w:rsidR="00AB0AA7" w:rsidRDefault="00AB0AA7" w:rsidP="0053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B9"/>
    <w:multiLevelType w:val="hybridMultilevel"/>
    <w:tmpl w:val="6C487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5066E"/>
    <w:multiLevelType w:val="hybridMultilevel"/>
    <w:tmpl w:val="DD22E9F8"/>
    <w:lvl w:ilvl="0" w:tplc="15C2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D3F10"/>
    <w:multiLevelType w:val="hybridMultilevel"/>
    <w:tmpl w:val="1EA02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160C3"/>
    <w:multiLevelType w:val="hybridMultilevel"/>
    <w:tmpl w:val="D25E008E"/>
    <w:lvl w:ilvl="0" w:tplc="45A2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1B0F6F"/>
    <w:multiLevelType w:val="hybridMultilevel"/>
    <w:tmpl w:val="B22847A2"/>
    <w:lvl w:ilvl="0" w:tplc="3328E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9D7EB0"/>
    <w:multiLevelType w:val="hybridMultilevel"/>
    <w:tmpl w:val="65FA9B2C"/>
    <w:lvl w:ilvl="0" w:tplc="9BF0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1B56EC"/>
    <w:multiLevelType w:val="hybridMultilevel"/>
    <w:tmpl w:val="B9A2F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D91DCA"/>
    <w:multiLevelType w:val="hybridMultilevel"/>
    <w:tmpl w:val="65FA9B2C"/>
    <w:lvl w:ilvl="0" w:tplc="9BF0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9A1DC2"/>
    <w:multiLevelType w:val="hybridMultilevel"/>
    <w:tmpl w:val="B9429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090903"/>
    <w:multiLevelType w:val="hybridMultilevel"/>
    <w:tmpl w:val="CDE42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B3358"/>
    <w:multiLevelType w:val="hybridMultilevel"/>
    <w:tmpl w:val="3DBE0DB2"/>
    <w:lvl w:ilvl="0" w:tplc="FB908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9E0926"/>
    <w:multiLevelType w:val="hybridMultilevel"/>
    <w:tmpl w:val="3940C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682A56"/>
    <w:multiLevelType w:val="hybridMultilevel"/>
    <w:tmpl w:val="4D48136E"/>
    <w:lvl w:ilvl="0" w:tplc="2886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154726"/>
    <w:multiLevelType w:val="hybridMultilevel"/>
    <w:tmpl w:val="ECDE8CE2"/>
    <w:lvl w:ilvl="0" w:tplc="B456E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7E6AF6"/>
    <w:multiLevelType w:val="hybridMultilevel"/>
    <w:tmpl w:val="C3CABE9C"/>
    <w:lvl w:ilvl="0" w:tplc="8F10D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6"/>
    <w:rsid w:val="00005FD1"/>
    <w:rsid w:val="00092408"/>
    <w:rsid w:val="000A5C9E"/>
    <w:rsid w:val="0019013B"/>
    <w:rsid w:val="001C7C63"/>
    <w:rsid w:val="001F4F7A"/>
    <w:rsid w:val="00227E22"/>
    <w:rsid w:val="00281965"/>
    <w:rsid w:val="002C2A1C"/>
    <w:rsid w:val="00302879"/>
    <w:rsid w:val="00311572"/>
    <w:rsid w:val="00365AE5"/>
    <w:rsid w:val="00400DF1"/>
    <w:rsid w:val="0040494A"/>
    <w:rsid w:val="004457BD"/>
    <w:rsid w:val="00476240"/>
    <w:rsid w:val="004F1C4C"/>
    <w:rsid w:val="00537F6A"/>
    <w:rsid w:val="00570ACD"/>
    <w:rsid w:val="00614729"/>
    <w:rsid w:val="0063233E"/>
    <w:rsid w:val="00635FD4"/>
    <w:rsid w:val="006D1EB8"/>
    <w:rsid w:val="00725841"/>
    <w:rsid w:val="0074748C"/>
    <w:rsid w:val="007530AF"/>
    <w:rsid w:val="00770FD3"/>
    <w:rsid w:val="0078207C"/>
    <w:rsid w:val="007C30CF"/>
    <w:rsid w:val="0084304A"/>
    <w:rsid w:val="00896A20"/>
    <w:rsid w:val="00896D34"/>
    <w:rsid w:val="009443B4"/>
    <w:rsid w:val="009603DC"/>
    <w:rsid w:val="009E534F"/>
    <w:rsid w:val="00A30E89"/>
    <w:rsid w:val="00A653EA"/>
    <w:rsid w:val="00AB0AA7"/>
    <w:rsid w:val="00B17E1A"/>
    <w:rsid w:val="00B246D2"/>
    <w:rsid w:val="00B64ED3"/>
    <w:rsid w:val="00B656B6"/>
    <w:rsid w:val="00B832DB"/>
    <w:rsid w:val="00BA4C89"/>
    <w:rsid w:val="00C0426D"/>
    <w:rsid w:val="00C84D13"/>
    <w:rsid w:val="00CD193D"/>
    <w:rsid w:val="00CE088C"/>
    <w:rsid w:val="00D916D0"/>
    <w:rsid w:val="00DB1184"/>
    <w:rsid w:val="00E06147"/>
    <w:rsid w:val="00E10F9A"/>
    <w:rsid w:val="00E35591"/>
    <w:rsid w:val="00E45446"/>
    <w:rsid w:val="00E9695A"/>
    <w:rsid w:val="00EA2423"/>
    <w:rsid w:val="00F3180B"/>
    <w:rsid w:val="00F47C3B"/>
    <w:rsid w:val="00FC1C46"/>
    <w:rsid w:val="00FC31CF"/>
    <w:rsid w:val="00FC6938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BADAA-850A-48E8-94FB-083BB336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8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F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A271-5B79-4EBA-81C0-49629A23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Corrina</cp:lastModifiedBy>
  <cp:revision>7</cp:revision>
  <dcterms:created xsi:type="dcterms:W3CDTF">2014-09-11T07:20:00Z</dcterms:created>
  <dcterms:modified xsi:type="dcterms:W3CDTF">2019-03-04T03:35:00Z</dcterms:modified>
</cp:coreProperties>
</file>