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DF" w:rsidRPr="00F77C58" w:rsidRDefault="00573ADF" w:rsidP="00573ADF">
      <w:pPr>
        <w:jc w:val="right"/>
        <w:rPr>
          <w:rFonts w:ascii="標楷體" w:eastAsia="標楷體" w:hAnsi="標楷體"/>
          <w:color w:val="7F7F7F" w:themeColor="text1" w:themeTint="80"/>
        </w:rPr>
      </w:pPr>
      <w:bookmarkStart w:id="0" w:name="_GoBack"/>
      <w:bookmarkEnd w:id="0"/>
      <w:r w:rsidRPr="00F77C58">
        <w:rPr>
          <w:rFonts w:ascii="標楷體" w:eastAsia="標楷體" w:hAnsi="標楷體" w:hint="eastAsia"/>
          <w:color w:val="7F7F7F" w:themeColor="text1" w:themeTint="80"/>
        </w:rPr>
        <w:t>慈濟大學教資中心數位教學組</w:t>
      </w:r>
    </w:p>
    <w:p w:rsidR="00573ADF" w:rsidRPr="00901AD3" w:rsidRDefault="00573ADF" w:rsidP="002106A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01AD3">
        <w:rPr>
          <w:rFonts w:ascii="標楷體" w:eastAsia="標楷體" w:hAnsi="標楷體" w:hint="eastAsia"/>
          <w:b/>
          <w:sz w:val="32"/>
          <w:szCs w:val="32"/>
        </w:rPr>
        <w:t>數位助理</w:t>
      </w:r>
      <w:r w:rsidR="006C6A71" w:rsidRPr="00901AD3">
        <w:rPr>
          <w:rFonts w:ascii="標楷體" w:eastAsia="標楷體" w:hAnsi="標楷體" w:hint="eastAsia"/>
          <w:b/>
          <w:sz w:val="32"/>
          <w:szCs w:val="32"/>
        </w:rPr>
        <w:t>(E</w:t>
      </w:r>
      <w:r w:rsidR="00882590" w:rsidRPr="00901AD3">
        <w:rPr>
          <w:rFonts w:ascii="標楷體" w:eastAsia="標楷體" w:hAnsi="標楷體" w:hint="eastAsia"/>
          <w:b/>
          <w:sz w:val="32"/>
          <w:szCs w:val="32"/>
        </w:rPr>
        <w:t xml:space="preserve">lectronic </w:t>
      </w:r>
      <w:r w:rsidR="00316DB7" w:rsidRPr="00901AD3">
        <w:rPr>
          <w:rFonts w:ascii="標楷體" w:eastAsia="標楷體" w:hAnsi="標楷體" w:hint="eastAsia"/>
          <w:b/>
          <w:sz w:val="32"/>
          <w:szCs w:val="32"/>
        </w:rPr>
        <w:t>A</w:t>
      </w:r>
      <w:r w:rsidR="00882590" w:rsidRPr="00901AD3">
        <w:rPr>
          <w:rFonts w:ascii="標楷體" w:eastAsia="標楷體" w:hAnsi="標楷體" w:hint="eastAsia"/>
          <w:b/>
          <w:sz w:val="32"/>
          <w:szCs w:val="32"/>
        </w:rPr>
        <w:t>ssistant</w:t>
      </w:r>
      <w:r w:rsidR="006C6A71" w:rsidRPr="00901AD3">
        <w:rPr>
          <w:rFonts w:ascii="標楷體" w:eastAsia="標楷體" w:hAnsi="標楷體" w:hint="eastAsia"/>
          <w:b/>
          <w:sz w:val="32"/>
          <w:szCs w:val="32"/>
        </w:rPr>
        <w:t>)</w:t>
      </w:r>
      <w:r w:rsidR="00901AD3">
        <w:rPr>
          <w:rFonts w:ascii="標楷體" w:eastAsia="標楷體" w:hAnsi="標楷體" w:hint="eastAsia"/>
          <w:b/>
          <w:sz w:val="32"/>
          <w:szCs w:val="32"/>
        </w:rPr>
        <w:t>培訓企劃</w:t>
      </w:r>
      <w:r w:rsidR="004675CE" w:rsidRPr="00901AD3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2106AF" w:rsidRPr="00E85113" w:rsidRDefault="0010268E">
      <w:pPr>
        <w:rPr>
          <w:rFonts w:ascii="標楷體" w:eastAsia="標楷體" w:hAnsi="標楷體"/>
          <w:b/>
          <w:sz w:val="26"/>
          <w:szCs w:val="26"/>
        </w:rPr>
      </w:pPr>
      <w:r w:rsidRPr="00E85113">
        <w:rPr>
          <w:rFonts w:ascii="標楷體" w:eastAsia="標楷體" w:hAnsi="標楷體" w:hint="eastAsia"/>
          <w:b/>
          <w:sz w:val="26"/>
          <w:szCs w:val="26"/>
        </w:rPr>
        <w:t>壹、計畫宗旨</w:t>
      </w:r>
    </w:p>
    <w:p w:rsidR="00FC670D" w:rsidRPr="00901AD3" w:rsidRDefault="0010268E">
      <w:pPr>
        <w:rPr>
          <w:rFonts w:ascii="標楷體" w:eastAsia="標楷體" w:hAnsi="標楷體"/>
          <w:sz w:val="26"/>
          <w:szCs w:val="26"/>
        </w:rPr>
      </w:pPr>
      <w:r w:rsidRPr="00E85113">
        <w:rPr>
          <w:rFonts w:ascii="標楷體" w:eastAsia="標楷體" w:hAnsi="標楷體" w:hint="eastAsia"/>
          <w:sz w:val="26"/>
          <w:szCs w:val="26"/>
        </w:rPr>
        <w:t xml:space="preserve">    </w:t>
      </w:r>
      <w:r w:rsidR="00C97B1C" w:rsidRPr="00E85113">
        <w:rPr>
          <w:rFonts w:ascii="標楷體" w:eastAsia="標楷體" w:hAnsi="標楷體" w:hint="eastAsia"/>
          <w:sz w:val="26"/>
          <w:szCs w:val="26"/>
        </w:rPr>
        <w:t>慈濟大學教師發展暨教學資源中心數位教學組</w:t>
      </w:r>
      <w:r w:rsidR="00073CE5" w:rsidRPr="00E85113">
        <w:rPr>
          <w:rFonts w:ascii="標楷體" w:eastAsia="標楷體" w:hAnsi="標楷體" w:hint="eastAsia"/>
          <w:sz w:val="26"/>
          <w:szCs w:val="26"/>
        </w:rPr>
        <w:t>(以下簡稱本組)，因應</w:t>
      </w:r>
      <w:r w:rsidRPr="00E85113">
        <w:rPr>
          <w:rFonts w:ascii="標楷體" w:eastAsia="標楷體" w:hAnsi="標楷體" w:hint="eastAsia"/>
          <w:sz w:val="26"/>
          <w:szCs w:val="26"/>
        </w:rPr>
        <w:t>教學數位化時代的來臨，</w:t>
      </w:r>
      <w:r w:rsidR="00882590">
        <w:rPr>
          <w:rFonts w:ascii="標楷體" w:eastAsia="標楷體" w:hAnsi="標楷體" w:hint="eastAsia"/>
          <w:sz w:val="26"/>
          <w:szCs w:val="26"/>
        </w:rPr>
        <w:t>希望藉由培訓多名數位助理，協助教師使用數位科技設備及教學數位化，增加學生學習的動力，並增進教師教學品質及效益。除此之外，透過數位助理的協助，推展跨校遠距視訊課程，進一步加強校際之間的課程數位化交流。</w:t>
      </w:r>
    </w:p>
    <w:p w:rsidR="00073CE5" w:rsidRPr="00A0711A" w:rsidRDefault="00E85113">
      <w:pPr>
        <w:rPr>
          <w:rFonts w:ascii="標楷體" w:eastAsia="標楷體" w:hAnsi="標楷體"/>
          <w:b/>
          <w:sz w:val="26"/>
          <w:szCs w:val="26"/>
        </w:rPr>
      </w:pPr>
      <w:r w:rsidRPr="00A0711A">
        <w:rPr>
          <w:rFonts w:ascii="標楷體" w:eastAsia="標楷體" w:hAnsi="標楷體" w:hint="eastAsia"/>
          <w:b/>
          <w:sz w:val="26"/>
          <w:szCs w:val="26"/>
        </w:rPr>
        <w:t>貳、申請資格與對象</w:t>
      </w:r>
    </w:p>
    <w:p w:rsidR="00073CE5" w:rsidRPr="00A0711A" w:rsidRDefault="00A0711A" w:rsidP="00A0711A">
      <w:pPr>
        <w:ind w:leftChars="100" w:left="240"/>
        <w:rPr>
          <w:rFonts w:ascii="標楷體" w:eastAsia="標楷體" w:hAnsi="標楷體"/>
          <w:sz w:val="26"/>
          <w:szCs w:val="26"/>
        </w:rPr>
      </w:pPr>
      <w:r w:rsidRPr="00A0711A">
        <w:rPr>
          <w:rFonts w:ascii="標楷體" w:eastAsia="標楷體" w:hAnsi="標楷體" w:hint="eastAsia"/>
          <w:sz w:val="26"/>
          <w:szCs w:val="26"/>
        </w:rPr>
        <w:t>一、</w:t>
      </w:r>
      <w:r w:rsidR="00357C1C" w:rsidRPr="00A0711A">
        <w:rPr>
          <w:rFonts w:ascii="標楷體" w:eastAsia="標楷體" w:hAnsi="標楷體" w:hint="eastAsia"/>
          <w:sz w:val="26"/>
          <w:szCs w:val="26"/>
        </w:rPr>
        <w:t>本校在籍學生</w:t>
      </w:r>
      <w:r w:rsidRPr="00A0711A">
        <w:rPr>
          <w:rFonts w:ascii="標楷體" w:eastAsia="標楷體" w:hAnsi="標楷體" w:hint="eastAsia"/>
          <w:sz w:val="26"/>
          <w:szCs w:val="26"/>
        </w:rPr>
        <w:t>。</w:t>
      </w:r>
    </w:p>
    <w:p w:rsidR="00357C1C" w:rsidRDefault="00A0711A" w:rsidP="00A0711A">
      <w:pPr>
        <w:ind w:leftChars="100" w:left="240"/>
        <w:rPr>
          <w:rFonts w:ascii="標楷體" w:eastAsia="標楷體" w:hAnsi="標楷體"/>
          <w:sz w:val="26"/>
          <w:szCs w:val="26"/>
        </w:rPr>
      </w:pPr>
      <w:r w:rsidRPr="00A0711A">
        <w:rPr>
          <w:rFonts w:ascii="標楷體" w:eastAsia="標楷體" w:hAnsi="標楷體" w:hint="eastAsia"/>
          <w:sz w:val="26"/>
          <w:szCs w:val="26"/>
        </w:rPr>
        <w:t>二、</w:t>
      </w:r>
      <w:r w:rsidR="00357C1C" w:rsidRPr="00A0711A">
        <w:rPr>
          <w:rFonts w:ascii="標楷體" w:eastAsia="標楷體" w:hAnsi="標楷體" w:hint="eastAsia"/>
          <w:sz w:val="26"/>
          <w:szCs w:val="26"/>
        </w:rPr>
        <w:t>具有服務熱忱及主動學習的態度</w:t>
      </w:r>
      <w:r w:rsidRPr="00A0711A">
        <w:rPr>
          <w:rFonts w:ascii="標楷體" w:eastAsia="標楷體" w:hAnsi="標楷體" w:hint="eastAsia"/>
          <w:sz w:val="26"/>
          <w:szCs w:val="26"/>
        </w:rPr>
        <w:t>。</w:t>
      </w:r>
    </w:p>
    <w:p w:rsidR="00E85113" w:rsidRDefault="00316DB7" w:rsidP="00901AD3">
      <w:pPr>
        <w:ind w:leftChars="100"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三、對數位科技及影像處理有興趣之學生。</w:t>
      </w:r>
    </w:p>
    <w:p w:rsidR="00E8462A" w:rsidRPr="00901AD3" w:rsidRDefault="00824F2E" w:rsidP="00901AD3">
      <w:pPr>
        <w:rPr>
          <w:rFonts w:ascii="標楷體" w:eastAsia="標楷體" w:hAnsi="標楷體"/>
          <w:b/>
          <w:sz w:val="26"/>
          <w:szCs w:val="26"/>
        </w:rPr>
      </w:pPr>
      <w:r w:rsidRPr="000F3F64">
        <w:rPr>
          <w:rFonts w:ascii="標楷體" w:eastAsia="標楷體" w:hAnsi="標楷體" w:hint="eastAsia"/>
          <w:b/>
          <w:sz w:val="26"/>
          <w:szCs w:val="26"/>
        </w:rPr>
        <w:t>參、</w:t>
      </w:r>
      <w:r w:rsidR="004B0A99">
        <w:rPr>
          <w:rFonts w:ascii="標楷體" w:eastAsia="標楷體" w:hAnsi="標楷體" w:hint="eastAsia"/>
          <w:b/>
          <w:sz w:val="26"/>
          <w:szCs w:val="26"/>
        </w:rPr>
        <w:t>培訓目標</w:t>
      </w:r>
    </w:p>
    <w:p w:rsidR="00E8462A" w:rsidRPr="00EE4514" w:rsidRDefault="00E8462A" w:rsidP="00E8462A">
      <w:pPr>
        <w:ind w:firstLine="480"/>
        <w:rPr>
          <w:rFonts w:ascii="標楷體" w:eastAsia="標楷體" w:hAnsi="標楷體"/>
          <w:sz w:val="26"/>
          <w:szCs w:val="26"/>
        </w:rPr>
      </w:pPr>
      <w:r w:rsidRPr="00EE4514">
        <w:rPr>
          <w:rFonts w:ascii="標楷體" w:eastAsia="標楷體" w:hAnsi="標楷體" w:hint="eastAsia"/>
          <w:sz w:val="26"/>
          <w:szCs w:val="26"/>
        </w:rPr>
        <w:t>二、教學相關軟硬體應用教學</w:t>
      </w:r>
    </w:p>
    <w:p w:rsidR="00E8462A" w:rsidRPr="00EE4514" w:rsidRDefault="00E8462A" w:rsidP="004B0A99">
      <w:pPr>
        <w:ind w:firstLine="480"/>
        <w:rPr>
          <w:rFonts w:ascii="標楷體" w:eastAsia="標楷體" w:hAnsi="標楷體"/>
          <w:sz w:val="26"/>
          <w:szCs w:val="26"/>
        </w:rPr>
      </w:pPr>
      <w:r w:rsidRPr="00EE4514">
        <w:rPr>
          <w:rFonts w:ascii="標楷體" w:eastAsia="標楷體" w:hAnsi="標楷體" w:hint="eastAsia"/>
          <w:sz w:val="26"/>
          <w:szCs w:val="26"/>
        </w:rPr>
        <w:t>三、檢測工具軟體及硬體設施</w:t>
      </w:r>
    </w:p>
    <w:p w:rsidR="00E8462A" w:rsidRDefault="00E8462A" w:rsidP="004B0A99">
      <w:pPr>
        <w:ind w:firstLine="480"/>
        <w:rPr>
          <w:rFonts w:ascii="標楷體" w:eastAsia="標楷體" w:hAnsi="標楷體"/>
          <w:sz w:val="26"/>
          <w:szCs w:val="26"/>
        </w:rPr>
      </w:pPr>
      <w:r w:rsidRPr="00EE4514">
        <w:rPr>
          <w:rFonts w:ascii="標楷體" w:eastAsia="標楷體" w:hAnsi="標楷體" w:hint="eastAsia"/>
          <w:sz w:val="26"/>
          <w:szCs w:val="26"/>
        </w:rPr>
        <w:t>四、</w:t>
      </w:r>
      <w:r w:rsidR="00EE4514">
        <w:rPr>
          <w:rFonts w:ascii="標楷體" w:eastAsia="標楷體" w:hAnsi="標楷體" w:hint="eastAsia"/>
          <w:sz w:val="26"/>
          <w:szCs w:val="26"/>
        </w:rPr>
        <w:t>資訊</w:t>
      </w:r>
      <w:r w:rsidRPr="00EE4514">
        <w:rPr>
          <w:rFonts w:ascii="標楷體" w:eastAsia="標楷體" w:hAnsi="標楷體" w:hint="eastAsia"/>
          <w:sz w:val="26"/>
          <w:szCs w:val="26"/>
        </w:rPr>
        <w:t>數位科技設備</w:t>
      </w:r>
    </w:p>
    <w:p w:rsidR="00E8462A" w:rsidRPr="00EE4514" w:rsidRDefault="00F261B0" w:rsidP="004B0A99">
      <w:pPr>
        <w:ind w:firstLine="480"/>
        <w:rPr>
          <w:rFonts w:ascii="標楷體" w:eastAsia="標楷體" w:hAnsi="標楷體"/>
          <w:sz w:val="26"/>
          <w:szCs w:val="26"/>
        </w:rPr>
      </w:pPr>
      <w:r w:rsidRPr="00EE4514">
        <w:rPr>
          <w:rFonts w:ascii="標楷體" w:eastAsia="標楷體" w:hAnsi="標楷體" w:hint="eastAsia"/>
          <w:sz w:val="26"/>
          <w:szCs w:val="26"/>
        </w:rPr>
        <w:t>五、</w:t>
      </w:r>
      <w:r w:rsidR="00E8462A" w:rsidRPr="00EE4514">
        <w:rPr>
          <w:rFonts w:ascii="標楷體" w:eastAsia="標楷體" w:hAnsi="標楷體" w:hint="eastAsia"/>
          <w:sz w:val="26"/>
          <w:szCs w:val="26"/>
        </w:rPr>
        <w:t>協助數位課程教學</w:t>
      </w:r>
    </w:p>
    <w:p w:rsidR="00F261B0" w:rsidRPr="00EE4514" w:rsidRDefault="00F261B0" w:rsidP="00F261B0">
      <w:pPr>
        <w:ind w:firstLine="480"/>
        <w:rPr>
          <w:rFonts w:ascii="標楷體" w:eastAsia="標楷體" w:hAnsi="標楷體"/>
          <w:sz w:val="26"/>
          <w:szCs w:val="26"/>
        </w:rPr>
      </w:pPr>
      <w:r w:rsidRPr="00EE4514">
        <w:rPr>
          <w:rFonts w:ascii="標楷體" w:eastAsia="標楷體" w:hAnsi="標楷體" w:hint="eastAsia"/>
          <w:sz w:val="26"/>
          <w:szCs w:val="26"/>
        </w:rPr>
        <w:t>六、電話諮詢服務</w:t>
      </w:r>
    </w:p>
    <w:p w:rsidR="00F261B0" w:rsidRPr="00EE4514" w:rsidRDefault="00F261B0" w:rsidP="00F261B0">
      <w:pPr>
        <w:ind w:firstLine="480"/>
        <w:rPr>
          <w:rFonts w:ascii="標楷體" w:eastAsia="標楷體" w:hAnsi="標楷體"/>
          <w:sz w:val="26"/>
          <w:szCs w:val="26"/>
        </w:rPr>
      </w:pPr>
      <w:r w:rsidRPr="00EE4514">
        <w:rPr>
          <w:rFonts w:ascii="標楷體" w:eastAsia="標楷體" w:hAnsi="標楷體" w:hint="eastAsia"/>
          <w:sz w:val="26"/>
          <w:szCs w:val="26"/>
        </w:rPr>
        <w:t>七、其他</w:t>
      </w:r>
    </w:p>
    <w:p w:rsidR="00F261B0" w:rsidRDefault="00DB2D79" w:rsidP="00976168">
      <w:pPr>
        <w:ind w:left="480" w:firstLine="480"/>
        <w:rPr>
          <w:rFonts w:ascii="標楷體" w:eastAsia="標楷體" w:hAnsi="標楷體"/>
          <w:sz w:val="26"/>
          <w:szCs w:val="26"/>
        </w:rPr>
      </w:pPr>
      <w:r w:rsidRPr="00EE4514">
        <w:rPr>
          <w:rFonts w:ascii="標楷體" w:eastAsia="標楷體" w:hAnsi="標楷體" w:hint="eastAsia"/>
          <w:szCs w:val="24"/>
        </w:rPr>
        <w:t>(1)</w:t>
      </w:r>
      <w:r w:rsidR="00F261B0" w:rsidRPr="00EE4514">
        <w:rPr>
          <w:rFonts w:ascii="標楷體" w:eastAsia="標楷體" w:hAnsi="標楷體" w:hint="eastAsia"/>
          <w:sz w:val="26"/>
          <w:szCs w:val="26"/>
        </w:rPr>
        <w:t>協助活動</w:t>
      </w:r>
    </w:p>
    <w:p w:rsidR="00EE4514" w:rsidRDefault="00EE4514" w:rsidP="00976168">
      <w:pPr>
        <w:ind w:left="480"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(2)製作操作手冊</w:t>
      </w:r>
    </w:p>
    <w:p w:rsidR="00600E02" w:rsidRPr="00976168" w:rsidRDefault="00EE4514" w:rsidP="00976168">
      <w:pPr>
        <w:ind w:left="480"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(3)問卷調查、資料統計</w:t>
      </w:r>
    </w:p>
    <w:p w:rsidR="00824F2E" w:rsidRPr="000F3F64" w:rsidRDefault="00976168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肆、</w:t>
      </w:r>
      <w:r w:rsidR="00824F2E" w:rsidRPr="000F3F64">
        <w:rPr>
          <w:rFonts w:ascii="標楷體" w:eastAsia="標楷體" w:hAnsi="標楷體" w:hint="eastAsia"/>
          <w:b/>
          <w:sz w:val="26"/>
          <w:szCs w:val="26"/>
        </w:rPr>
        <w:t>培訓內容</w:t>
      </w:r>
    </w:p>
    <w:p w:rsidR="0063103D" w:rsidRPr="00906BE4" w:rsidRDefault="00977C64" w:rsidP="00CD51E9">
      <w:pPr>
        <w:ind w:leftChars="100" w:left="240"/>
        <w:rPr>
          <w:rFonts w:ascii="標楷體" w:eastAsia="標楷體" w:hAnsi="標楷體"/>
          <w:szCs w:val="24"/>
        </w:rPr>
      </w:pPr>
      <w:r w:rsidRPr="00906BE4">
        <w:rPr>
          <w:rFonts w:ascii="標楷體" w:eastAsia="標楷體" w:hAnsi="標楷體" w:hint="eastAsia"/>
          <w:szCs w:val="24"/>
        </w:rPr>
        <w:t>一、</w:t>
      </w:r>
      <w:r w:rsidR="00316DB7">
        <w:rPr>
          <w:rFonts w:ascii="標楷體" w:eastAsia="標楷體" w:hAnsi="標楷體" w:hint="eastAsia"/>
          <w:szCs w:val="24"/>
        </w:rPr>
        <w:t>數位助理工作坊</w:t>
      </w:r>
      <w:r w:rsidR="0063103D">
        <w:rPr>
          <w:rFonts w:ascii="標楷體" w:eastAsia="標楷體" w:hAnsi="標楷體" w:hint="eastAsia"/>
          <w:szCs w:val="24"/>
        </w:rPr>
        <w:t>常規性</w:t>
      </w:r>
      <w:r w:rsidRPr="00906BE4">
        <w:rPr>
          <w:rFonts w:ascii="標楷體" w:eastAsia="標楷體" w:hAnsi="標楷體" w:hint="eastAsia"/>
          <w:szCs w:val="24"/>
        </w:rPr>
        <w:t>課程</w:t>
      </w:r>
    </w:p>
    <w:p w:rsidR="00977C64" w:rsidRDefault="00977C64" w:rsidP="00977C64">
      <w:pPr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906BE4">
        <w:rPr>
          <w:rFonts w:ascii="標楷體" w:eastAsia="標楷體" w:hAnsi="標楷體" w:hint="eastAsia"/>
          <w:szCs w:val="24"/>
        </w:rPr>
        <w:t xml:space="preserve">(1) </w:t>
      </w:r>
      <w:r w:rsidR="00DE5C3D" w:rsidRPr="00906BE4">
        <w:rPr>
          <w:rFonts w:ascii="標楷體" w:eastAsia="標楷體" w:hAnsi="標楷體" w:hint="eastAsia"/>
          <w:szCs w:val="24"/>
        </w:rPr>
        <w:t>【</w:t>
      </w:r>
      <w:r w:rsidR="00CD51E9">
        <w:rPr>
          <w:rFonts w:ascii="標楷體" w:eastAsia="標楷體" w:hAnsi="標楷體" w:hint="eastAsia"/>
          <w:szCs w:val="24"/>
        </w:rPr>
        <w:t>數位助理必修課程</w:t>
      </w:r>
      <w:r w:rsidR="00DE5C3D" w:rsidRPr="00906BE4">
        <w:rPr>
          <w:rFonts w:ascii="標楷體" w:eastAsia="標楷體" w:hAnsi="標楷體" w:hint="eastAsia"/>
          <w:szCs w:val="24"/>
        </w:rPr>
        <w:t>】</w:t>
      </w:r>
      <w:r w:rsidR="00EB4835" w:rsidRPr="000A7D4A">
        <w:rPr>
          <w:rFonts w:ascii="標楷體" w:eastAsia="標楷體" w:hAnsi="標楷體" w:hint="eastAsia"/>
          <w:color w:val="000000" w:themeColor="text1"/>
          <w:szCs w:val="24"/>
        </w:rPr>
        <w:t>數位助理培訓說明會暨</w:t>
      </w:r>
      <w:r w:rsidR="00B53188" w:rsidRPr="000A7D4A">
        <w:rPr>
          <w:rFonts w:ascii="標楷體" w:eastAsia="標楷體" w:hAnsi="標楷體" w:hint="eastAsia"/>
          <w:color w:val="000000" w:themeColor="text1"/>
          <w:szCs w:val="24"/>
        </w:rPr>
        <w:t>諮詢服務訓練</w:t>
      </w:r>
    </w:p>
    <w:p w:rsidR="00DC04AC" w:rsidRDefault="00F83AAE" w:rsidP="00DC04AC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數位助理</w:t>
      </w:r>
      <w:r w:rsidR="003B01E1">
        <w:rPr>
          <w:rFonts w:ascii="標楷體" w:eastAsia="標楷體" w:hAnsi="標楷體" w:hint="eastAsia"/>
          <w:color w:val="000000" w:themeColor="text1"/>
          <w:szCs w:val="24"/>
        </w:rPr>
        <w:t>工作項目</w:t>
      </w:r>
    </w:p>
    <w:p w:rsidR="003B01E1" w:rsidRDefault="003B01E1" w:rsidP="00DC04AC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數位助理培訓流程</w:t>
      </w:r>
    </w:p>
    <w:p w:rsidR="00F83AAE" w:rsidRPr="00DC04AC" w:rsidRDefault="00F83AAE" w:rsidP="00DC04AC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諮詢服務態度訓練</w:t>
      </w:r>
    </w:p>
    <w:p w:rsidR="002D73B8" w:rsidRDefault="002D73B8" w:rsidP="002D73B8">
      <w:pPr>
        <w:rPr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(2</w:t>
      </w:r>
      <w:r w:rsidRPr="000A7D4A">
        <w:rPr>
          <w:rFonts w:ascii="標楷體" w:eastAsia="標楷體" w:hAnsi="標楷體" w:hint="eastAsia"/>
          <w:color w:val="000000" w:themeColor="text1"/>
          <w:szCs w:val="24"/>
        </w:rPr>
        <w:t xml:space="preserve">) 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簡報錄製軟體 </w:t>
      </w:r>
      <w:r>
        <w:rPr>
          <w:rFonts w:hint="eastAsia"/>
          <w:color w:val="000000" w:themeColor="text1"/>
          <w:szCs w:val="24"/>
        </w:rPr>
        <w:t>Ev</w:t>
      </w:r>
      <w:r w:rsidRPr="0063103D">
        <w:rPr>
          <w:rFonts w:hint="eastAsia"/>
          <w:color w:val="000000" w:themeColor="text1"/>
          <w:szCs w:val="24"/>
        </w:rPr>
        <w:t>erCam</w:t>
      </w:r>
    </w:p>
    <w:p w:rsidR="002D73B8" w:rsidRDefault="002D73B8" w:rsidP="002D73B8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9546A">
        <w:rPr>
          <w:rFonts w:ascii="標楷體" w:eastAsia="標楷體" w:hAnsi="標楷體" w:hint="eastAsia"/>
          <w:color w:val="000000" w:themeColor="text1"/>
          <w:szCs w:val="24"/>
        </w:rPr>
        <w:t>錄製</w:t>
      </w:r>
      <w:r>
        <w:rPr>
          <w:rFonts w:ascii="標楷體" w:eastAsia="標楷體" w:hAnsi="標楷體" w:hint="eastAsia"/>
          <w:color w:val="000000" w:themeColor="text1"/>
          <w:szCs w:val="24"/>
        </w:rPr>
        <w:t>及設定</w:t>
      </w:r>
    </w:p>
    <w:p w:rsidR="002D73B8" w:rsidRDefault="002D73B8" w:rsidP="002D73B8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剪輯及插入其他物件</w:t>
      </w:r>
    </w:p>
    <w:p w:rsidR="002D73B8" w:rsidRDefault="002D73B8" w:rsidP="002D73B8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專案合併及分割</w:t>
      </w:r>
    </w:p>
    <w:p w:rsidR="002D73B8" w:rsidRPr="00E9546A" w:rsidRDefault="002D73B8" w:rsidP="002D73B8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注意事項、常見問題及解決方式</w:t>
      </w:r>
    </w:p>
    <w:p w:rsidR="002D73B8" w:rsidRDefault="002D73B8" w:rsidP="002D73B8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Cs w:val="24"/>
        </w:rPr>
        <w:tab/>
        <w:t>(3</w:t>
      </w:r>
      <w:r w:rsidRPr="000A7D4A">
        <w:rPr>
          <w:rFonts w:ascii="標楷體" w:eastAsia="標楷體" w:hAnsi="標楷體" w:hint="eastAsia"/>
          <w:color w:val="000000" w:themeColor="text1"/>
          <w:szCs w:val="24"/>
        </w:rPr>
        <w:t>)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螢幕錄製Camtasia Studio</w:t>
      </w:r>
    </w:p>
    <w:p w:rsidR="002D73B8" w:rsidRPr="005E7D20" w:rsidRDefault="002D73B8" w:rsidP="002D73B8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錄製及設定</w:t>
      </w:r>
    </w:p>
    <w:p w:rsidR="002D73B8" w:rsidRPr="005E7D20" w:rsidRDefault="002D73B8" w:rsidP="002D73B8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影像和聲音設定</w:t>
      </w:r>
    </w:p>
    <w:p w:rsidR="002D73B8" w:rsidRPr="002D73B8" w:rsidRDefault="003B01E1" w:rsidP="002D73B8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剪輯及過場效果</w:t>
      </w:r>
    </w:p>
    <w:p w:rsidR="002D73B8" w:rsidRDefault="003B01E1" w:rsidP="002D73B8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專案輸出與轉檔</w:t>
      </w:r>
    </w:p>
    <w:p w:rsidR="003B01E1" w:rsidRPr="002D73B8" w:rsidRDefault="003B01E1" w:rsidP="002D73B8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注意事項、常見問題及解決方式</w:t>
      </w:r>
    </w:p>
    <w:p w:rsidR="000A7D4A" w:rsidRDefault="00977C64" w:rsidP="002D73B8">
      <w:pPr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0A7D4A">
        <w:rPr>
          <w:rFonts w:ascii="標楷體" w:eastAsia="標楷體" w:hAnsi="標楷體" w:hint="eastAsia"/>
          <w:color w:val="000000" w:themeColor="text1"/>
          <w:szCs w:val="24"/>
        </w:rPr>
        <w:lastRenderedPageBreak/>
        <w:t>(</w:t>
      </w:r>
      <w:r w:rsidR="00632476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0A7D4A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0A7D4A">
        <w:rPr>
          <w:rFonts w:hint="eastAsia"/>
          <w:color w:val="000000" w:themeColor="text1"/>
          <w:szCs w:val="24"/>
        </w:rPr>
        <w:t xml:space="preserve"> </w:t>
      </w:r>
      <w:r w:rsidR="003B01E1">
        <w:rPr>
          <w:rFonts w:ascii="標楷體" w:eastAsia="標楷體" w:hAnsi="標楷體" w:hint="eastAsia"/>
          <w:color w:val="000000" w:themeColor="text1"/>
          <w:szCs w:val="24"/>
        </w:rPr>
        <w:t>如何掌握最佳的取景技巧</w:t>
      </w:r>
    </w:p>
    <w:p w:rsidR="00632476" w:rsidRDefault="003B01E1" w:rsidP="00CD51E9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靜態</w:t>
      </w:r>
      <w:r w:rsidR="00632476">
        <w:rPr>
          <w:rFonts w:ascii="標楷體" w:eastAsia="標楷體" w:hAnsi="標楷體" w:hint="eastAsia"/>
          <w:color w:val="000000" w:themeColor="text1"/>
          <w:szCs w:val="24"/>
        </w:rPr>
        <w:t>至動態</w:t>
      </w:r>
      <w:r>
        <w:rPr>
          <w:rFonts w:ascii="標楷體" w:eastAsia="標楷體" w:hAnsi="標楷體" w:hint="eastAsia"/>
          <w:color w:val="000000" w:themeColor="text1"/>
          <w:szCs w:val="24"/>
        </w:rPr>
        <w:t>構圖原理</w:t>
      </w:r>
    </w:p>
    <w:p w:rsidR="003B01E1" w:rsidRDefault="003B01E1" w:rsidP="00CD51E9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構</w:t>
      </w:r>
      <w:r w:rsidR="00632476">
        <w:rPr>
          <w:rFonts w:ascii="標楷體" w:eastAsia="標楷體" w:hAnsi="標楷體" w:hint="eastAsia"/>
          <w:color w:val="000000" w:themeColor="text1"/>
          <w:szCs w:val="24"/>
        </w:rPr>
        <w:t>圖</w:t>
      </w:r>
      <w:r>
        <w:rPr>
          <w:rFonts w:ascii="標楷體" w:eastAsia="標楷體" w:hAnsi="標楷體" w:hint="eastAsia"/>
          <w:color w:val="000000" w:themeColor="text1"/>
          <w:szCs w:val="24"/>
        </w:rPr>
        <w:t>元素</w:t>
      </w:r>
      <w:r w:rsidR="00632476">
        <w:rPr>
          <w:rFonts w:ascii="標楷體" w:eastAsia="標楷體" w:hAnsi="標楷體" w:hint="eastAsia"/>
          <w:color w:val="000000" w:themeColor="text1"/>
          <w:szCs w:val="24"/>
        </w:rPr>
        <w:t>與思索方式</w:t>
      </w:r>
    </w:p>
    <w:p w:rsidR="00632476" w:rsidRDefault="00632476" w:rsidP="00632476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運鏡技巧及鏡位介紹</w:t>
      </w:r>
    </w:p>
    <w:p w:rsidR="00632476" w:rsidRDefault="00632476" w:rsidP="00632476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構圖與分鏡概念</w:t>
      </w:r>
    </w:p>
    <w:p w:rsidR="00632476" w:rsidRDefault="00632476" w:rsidP="00632476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影片思維與取景技巧</w:t>
      </w:r>
    </w:p>
    <w:p w:rsidR="00F83AAE" w:rsidRDefault="00632476" w:rsidP="00632476">
      <w:pPr>
        <w:pStyle w:val="a9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影片賞析與討論</w:t>
      </w:r>
    </w:p>
    <w:p w:rsidR="000A7D4A" w:rsidRDefault="00632476" w:rsidP="000A7D4A">
      <w:pPr>
        <w:ind w:leftChars="200" w:left="480"/>
        <w:rPr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5E7D20">
        <w:rPr>
          <w:rFonts w:ascii="標楷體" w:eastAsia="標楷體" w:hAnsi="標楷體" w:hint="eastAsia"/>
          <w:color w:val="000000" w:themeColor="text1"/>
          <w:szCs w:val="24"/>
        </w:rPr>
        <w:t>(</w:t>
      </w:r>
      <w:r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0A7D4A" w:rsidRPr="000A7D4A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A7D4A" w:rsidRPr="000A7D4A">
        <w:rPr>
          <w:rFonts w:hint="eastAsia"/>
          <w:color w:val="000000" w:themeColor="text1"/>
          <w:szCs w:val="24"/>
        </w:rPr>
        <w:t xml:space="preserve"> </w:t>
      </w:r>
      <w:r w:rsidR="0063103D" w:rsidRPr="000A7D4A">
        <w:rPr>
          <w:rFonts w:ascii="標楷體" w:eastAsia="標楷體" w:hAnsi="標楷體" w:hint="eastAsia"/>
          <w:color w:val="000000" w:themeColor="text1"/>
          <w:szCs w:val="24"/>
        </w:rPr>
        <w:t>威力導演</w:t>
      </w:r>
      <w:r w:rsidR="0063103D" w:rsidRPr="000A7D4A">
        <w:rPr>
          <w:rFonts w:hint="eastAsia"/>
          <w:color w:val="000000" w:themeColor="text1"/>
          <w:szCs w:val="24"/>
        </w:rPr>
        <w:t>PowerDirector</w:t>
      </w:r>
    </w:p>
    <w:p w:rsidR="00CE4AAA" w:rsidRDefault="00CE4AAA" w:rsidP="00CE4AAA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剪輯概念</w:t>
      </w:r>
    </w:p>
    <w:p w:rsidR="00CE4AAA" w:rsidRPr="00CE4AAA" w:rsidRDefault="00CE4AAA" w:rsidP="00CE4AAA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操作工具介紹</w:t>
      </w:r>
    </w:p>
    <w:p w:rsidR="00CE4AAA" w:rsidRDefault="00CE4AAA" w:rsidP="00CE4AAA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字幕、轉場及特效</w:t>
      </w:r>
    </w:p>
    <w:p w:rsidR="00CE4AAA" w:rsidRPr="00CE4AAA" w:rsidRDefault="00CE4AAA" w:rsidP="00CE4AAA">
      <w:pPr>
        <w:pStyle w:val="a9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影片匯出、發佈成DVD</w:t>
      </w:r>
    </w:p>
    <w:p w:rsidR="00CD51E9" w:rsidRPr="005E7D20" w:rsidRDefault="0063103D" w:rsidP="002D73B8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CD51E9" w:rsidRPr="00CD51E9" w:rsidRDefault="0063103D" w:rsidP="00CD51E9">
      <w:pPr>
        <w:ind w:leftChars="100"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Pr="00906BE4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數位助理工作坊變動性</w:t>
      </w:r>
      <w:r w:rsidRPr="00906BE4">
        <w:rPr>
          <w:rFonts w:ascii="標楷體" w:eastAsia="標楷體" w:hAnsi="標楷體" w:hint="eastAsia"/>
          <w:szCs w:val="24"/>
        </w:rPr>
        <w:t>課程</w:t>
      </w:r>
      <w:r>
        <w:rPr>
          <w:rFonts w:ascii="標楷體" w:eastAsia="標楷體" w:hAnsi="標楷體" w:hint="eastAsia"/>
          <w:szCs w:val="24"/>
        </w:rPr>
        <w:t>:依據每年</w:t>
      </w:r>
      <w:r w:rsidR="00B07CBA">
        <w:rPr>
          <w:rFonts w:ascii="標楷體" w:eastAsia="標楷體" w:hAnsi="標楷體" w:hint="eastAsia"/>
          <w:szCs w:val="24"/>
        </w:rPr>
        <w:t>講師不同及</w:t>
      </w:r>
      <w:r w:rsidR="005E7D20">
        <w:rPr>
          <w:rFonts w:ascii="標楷體" w:eastAsia="標楷體" w:hAnsi="標楷體" w:hint="eastAsia"/>
          <w:szCs w:val="24"/>
        </w:rPr>
        <w:t>課程配合調整</w:t>
      </w:r>
    </w:p>
    <w:p w:rsidR="00977C64" w:rsidRDefault="00B07CBA" w:rsidP="00977C64">
      <w:pPr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(1)</w:t>
      </w:r>
      <w:r w:rsidR="00CD51E9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CD51E9" w:rsidRPr="000A7D4A">
        <w:rPr>
          <w:rFonts w:ascii="標楷體" w:eastAsia="標楷體" w:hAnsi="標楷體" w:hint="eastAsia"/>
          <w:color w:val="000000" w:themeColor="text1"/>
          <w:szCs w:val="24"/>
        </w:rPr>
        <w:t>酷樂大師</w:t>
      </w:r>
      <w:r w:rsidR="00CD51E9" w:rsidRPr="000A7D4A">
        <w:rPr>
          <w:rFonts w:hint="eastAsia"/>
          <w:color w:val="000000" w:themeColor="text1"/>
          <w:szCs w:val="24"/>
        </w:rPr>
        <w:t>Musicmaker</w:t>
      </w:r>
    </w:p>
    <w:p w:rsidR="00460501" w:rsidRDefault="00B07CBA" w:rsidP="00460501">
      <w:pPr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(2)</w:t>
      </w:r>
      <w:r w:rsidR="00CD51E9" w:rsidRPr="00CD51E9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CD51E9" w:rsidRPr="000A7D4A">
        <w:rPr>
          <w:rFonts w:ascii="標楷體" w:eastAsia="標楷體" w:hAnsi="標楷體" w:hint="eastAsia"/>
          <w:color w:val="000000" w:themeColor="text1"/>
          <w:szCs w:val="24"/>
        </w:rPr>
        <w:t>互動物件製作軟體</w:t>
      </w:r>
      <w:r w:rsidR="00CD51E9" w:rsidRPr="000A7D4A">
        <w:rPr>
          <w:rFonts w:hint="eastAsia"/>
          <w:color w:val="000000" w:themeColor="text1"/>
          <w:szCs w:val="24"/>
        </w:rPr>
        <w:t>Articulate</w:t>
      </w:r>
      <w:r w:rsidR="00CD51E9" w:rsidRPr="000A7D4A">
        <w:rPr>
          <w:color w:val="000000" w:themeColor="text1"/>
          <w:szCs w:val="24"/>
        </w:rPr>
        <w:t>’</w:t>
      </w:r>
      <w:r w:rsidR="00CD51E9" w:rsidRPr="000A7D4A">
        <w:rPr>
          <w:rFonts w:hint="eastAsia"/>
          <w:color w:val="000000" w:themeColor="text1"/>
          <w:szCs w:val="24"/>
        </w:rPr>
        <w:t>09</w:t>
      </w:r>
      <w:r w:rsidR="005E7D20" w:rsidRPr="005E7D20">
        <w:rPr>
          <w:rFonts w:ascii="標楷體" w:eastAsia="標楷體" w:hAnsi="標楷體" w:hint="eastAsia"/>
          <w:szCs w:val="24"/>
        </w:rPr>
        <w:t>(教師為主)</w:t>
      </w:r>
    </w:p>
    <w:p w:rsidR="00CC4A39" w:rsidRPr="000A7D4A" w:rsidRDefault="00460501" w:rsidP="00460501">
      <w:pPr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(3)</w:t>
      </w:r>
      <w:r w:rsidR="005E7D2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CC4A39" w:rsidRPr="000A7D4A">
        <w:rPr>
          <w:rFonts w:ascii="標楷體" w:eastAsia="標楷體" w:hAnsi="標楷體" w:hint="eastAsia"/>
          <w:color w:val="000000" w:themeColor="text1"/>
          <w:szCs w:val="24"/>
        </w:rPr>
        <w:t>MOODLE</w:t>
      </w:r>
      <w:r w:rsidR="00622C41" w:rsidRPr="000A7D4A">
        <w:rPr>
          <w:rFonts w:ascii="標楷體" w:eastAsia="標楷體" w:hAnsi="標楷體" w:hint="eastAsia"/>
          <w:color w:val="000000" w:themeColor="text1"/>
          <w:szCs w:val="24"/>
        </w:rPr>
        <w:t>網路教學</w:t>
      </w:r>
    </w:p>
    <w:p w:rsidR="00622C41" w:rsidRDefault="00460501" w:rsidP="00622C41">
      <w:pPr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(4)</w:t>
      </w:r>
      <w:r w:rsidR="00622C41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622C41" w:rsidRPr="00E9546A">
        <w:rPr>
          <w:rFonts w:hint="eastAsia"/>
          <w:color w:val="000000" w:themeColor="text1"/>
          <w:szCs w:val="24"/>
        </w:rPr>
        <w:t>IRS</w:t>
      </w:r>
      <w:r w:rsidR="00622C41" w:rsidRPr="000A7D4A">
        <w:rPr>
          <w:rFonts w:ascii="標楷體" w:eastAsia="標楷體" w:hAnsi="標楷體" w:hint="eastAsia"/>
          <w:color w:val="000000" w:themeColor="text1"/>
          <w:szCs w:val="24"/>
        </w:rPr>
        <w:t>即時反饋系統</w:t>
      </w:r>
      <w:r w:rsidR="005E7D20" w:rsidRPr="005E7D20">
        <w:rPr>
          <w:rFonts w:ascii="標楷體" w:eastAsia="標楷體" w:hAnsi="標楷體" w:hint="eastAsia"/>
          <w:szCs w:val="24"/>
        </w:rPr>
        <w:t>(教師為主)</w:t>
      </w:r>
    </w:p>
    <w:p w:rsidR="00CC4A39" w:rsidRPr="000A7D4A" w:rsidRDefault="00622C41" w:rsidP="00622C41">
      <w:pPr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(5)</w:t>
      </w:r>
      <w:r w:rsidR="005E7D2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C25F23" w:rsidRPr="000A7D4A">
        <w:rPr>
          <w:rFonts w:ascii="標楷體" w:eastAsia="標楷體" w:hAnsi="標楷體" w:hint="eastAsia"/>
          <w:color w:val="000000" w:themeColor="text1"/>
          <w:szCs w:val="24"/>
        </w:rPr>
        <w:t>圖像處理軟體</w:t>
      </w:r>
      <w:r w:rsidR="00C25F23" w:rsidRPr="000A7D4A">
        <w:rPr>
          <w:color w:val="000000" w:themeColor="text1"/>
          <w:szCs w:val="24"/>
        </w:rPr>
        <w:t>Photoshop</w:t>
      </w:r>
    </w:p>
    <w:p w:rsidR="00906BE4" w:rsidRDefault="00F77C58" w:rsidP="00901AD3">
      <w:pPr>
        <w:ind w:leftChars="200" w:left="480"/>
        <w:rPr>
          <w:rFonts w:ascii="標楷體" w:eastAsia="標楷體" w:hAnsi="標楷體"/>
          <w:szCs w:val="24"/>
        </w:rPr>
      </w:pPr>
      <w:r w:rsidRPr="00906BE4">
        <w:rPr>
          <w:rFonts w:ascii="標楷體" w:eastAsia="標楷體" w:hAnsi="標楷體" w:hint="eastAsia"/>
          <w:szCs w:val="24"/>
        </w:rPr>
        <w:t>備註:</w:t>
      </w:r>
      <w:r w:rsidR="00DE5C3D" w:rsidRPr="00906BE4">
        <w:rPr>
          <w:rFonts w:ascii="標楷體" w:eastAsia="標楷體" w:hAnsi="標楷體" w:hint="eastAsia"/>
          <w:szCs w:val="24"/>
        </w:rPr>
        <w:t>修課標準依當學</w:t>
      </w:r>
      <w:r w:rsidR="00792A1C" w:rsidRPr="00906BE4">
        <w:rPr>
          <w:rFonts w:ascii="標楷體" w:eastAsia="標楷體" w:hAnsi="標楷體" w:hint="eastAsia"/>
          <w:szCs w:val="24"/>
        </w:rPr>
        <w:t>年初</w:t>
      </w:r>
      <w:r w:rsidR="00DE5C3D" w:rsidRPr="00906BE4">
        <w:rPr>
          <w:rFonts w:ascii="標楷體" w:eastAsia="標楷體" w:hAnsi="標楷體" w:hint="eastAsia"/>
          <w:szCs w:val="24"/>
        </w:rPr>
        <w:t>公布之</w:t>
      </w:r>
      <w:r w:rsidRPr="00906BE4">
        <w:rPr>
          <w:rFonts w:ascii="標楷體" w:eastAsia="標楷體" w:hAnsi="標楷體" w:hint="eastAsia"/>
          <w:szCs w:val="24"/>
        </w:rPr>
        <w:t>課程表為主。</w:t>
      </w:r>
    </w:p>
    <w:p w:rsidR="00824F2E" w:rsidRPr="00F77C58" w:rsidRDefault="00824F2E" w:rsidP="00F77C58">
      <w:pPr>
        <w:tabs>
          <w:tab w:val="left" w:pos="284"/>
        </w:tabs>
        <w:rPr>
          <w:rFonts w:ascii="標楷體" w:eastAsia="標楷體" w:hAnsi="標楷體"/>
          <w:b/>
          <w:sz w:val="26"/>
          <w:szCs w:val="26"/>
        </w:rPr>
      </w:pPr>
      <w:r w:rsidRPr="00F77C58">
        <w:rPr>
          <w:rFonts w:ascii="標楷體" w:eastAsia="標楷體" w:hAnsi="標楷體" w:hint="eastAsia"/>
          <w:b/>
          <w:sz w:val="26"/>
          <w:szCs w:val="26"/>
        </w:rPr>
        <w:t>肆、工作項目</w:t>
      </w:r>
    </w:p>
    <w:p w:rsidR="00A0711A" w:rsidRDefault="00977C64" w:rsidP="00977C64">
      <w:pPr>
        <w:ind w:leftChars="100"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077F4D">
        <w:rPr>
          <w:rFonts w:ascii="標楷體" w:eastAsia="標楷體" w:hAnsi="標楷體" w:hint="eastAsia"/>
          <w:sz w:val="26"/>
          <w:szCs w:val="26"/>
        </w:rPr>
        <w:t>數位諮詢服務</w:t>
      </w:r>
    </w:p>
    <w:p w:rsidR="00B65B9D" w:rsidRDefault="00B65B9D" w:rsidP="00681200">
      <w:pPr>
        <w:widowControl/>
        <w:ind w:leftChars="200" w:left="480"/>
        <w:rPr>
          <w:rFonts w:ascii="標楷體" w:eastAsia="標楷體" w:hAnsi="標楷體"/>
          <w:sz w:val="22"/>
        </w:rPr>
      </w:pPr>
      <w:r w:rsidRPr="00B65B9D">
        <w:rPr>
          <w:rFonts w:ascii="標楷體" w:eastAsia="標楷體" w:hAnsi="標楷體" w:hint="eastAsia"/>
          <w:sz w:val="22"/>
        </w:rPr>
        <w:t>(1)教材製作室：影片製作（軟硬體）相關諮詢服務</w:t>
      </w:r>
      <w:r w:rsidR="00792A1C">
        <w:rPr>
          <w:rFonts w:ascii="標楷體" w:eastAsia="標楷體" w:hAnsi="標楷體" w:hint="eastAsia"/>
          <w:sz w:val="22"/>
        </w:rPr>
        <w:t>，</w:t>
      </w:r>
      <w:r w:rsidRPr="00B65B9D">
        <w:rPr>
          <w:rFonts w:ascii="標楷體" w:eastAsia="標楷體" w:hAnsi="標楷體" w:hint="eastAsia"/>
          <w:sz w:val="22"/>
        </w:rPr>
        <w:t>特色課程</w:t>
      </w:r>
      <w:r w:rsidR="00792A1C">
        <w:rPr>
          <w:rFonts w:ascii="標楷體" w:eastAsia="標楷體" w:hAnsi="標楷體" w:hint="eastAsia"/>
          <w:sz w:val="22"/>
        </w:rPr>
        <w:t>製作</w:t>
      </w:r>
      <w:r w:rsidRPr="00B65B9D">
        <w:rPr>
          <w:rFonts w:ascii="標楷體" w:eastAsia="標楷體" w:hAnsi="標楷體" w:hint="eastAsia"/>
          <w:sz w:val="22"/>
        </w:rPr>
        <w:t>,教材光碟</w:t>
      </w:r>
      <w:r w:rsidR="00792A1C">
        <w:rPr>
          <w:rFonts w:ascii="標楷體" w:eastAsia="標楷體" w:hAnsi="標楷體" w:hint="eastAsia"/>
          <w:sz w:val="22"/>
        </w:rPr>
        <w:t>及相關周邊</w:t>
      </w:r>
      <w:r w:rsidRPr="00B65B9D">
        <w:rPr>
          <w:rFonts w:ascii="標楷體" w:eastAsia="標楷體" w:hAnsi="標楷體" w:hint="eastAsia"/>
          <w:sz w:val="22"/>
        </w:rPr>
        <w:t>製作,協助影片上傳教學平台</w:t>
      </w:r>
      <w:r w:rsidR="00792A1C">
        <w:rPr>
          <w:rFonts w:ascii="標楷體" w:eastAsia="標楷體" w:hAnsi="標楷體" w:hint="eastAsia"/>
          <w:sz w:val="22"/>
        </w:rPr>
        <w:t>，隨堂錄影</w:t>
      </w:r>
      <w:r w:rsidR="00363693" w:rsidRPr="00B65B9D">
        <w:rPr>
          <w:rFonts w:ascii="標楷體" w:eastAsia="標楷體" w:hAnsi="標楷體" w:hint="eastAsia"/>
          <w:sz w:val="22"/>
        </w:rPr>
        <w:t>後製剪輯</w:t>
      </w:r>
      <w:r w:rsidR="00681200">
        <w:rPr>
          <w:rFonts w:ascii="標楷體" w:eastAsia="標楷體" w:hAnsi="標楷體" w:hint="eastAsia"/>
          <w:sz w:val="22"/>
        </w:rPr>
        <w:t>。</w:t>
      </w:r>
    </w:p>
    <w:p w:rsidR="00B65B9D" w:rsidRPr="00B65B9D" w:rsidRDefault="00B65B9D" w:rsidP="00681200">
      <w:pPr>
        <w:widowControl/>
        <w:ind w:leftChars="200" w:left="4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(2)</w:t>
      </w:r>
      <w:r w:rsidRPr="00B65B9D">
        <w:rPr>
          <w:rFonts w:ascii="標楷體" w:eastAsia="標楷體" w:hAnsi="標楷體" w:hint="eastAsia"/>
          <w:sz w:val="22"/>
        </w:rPr>
        <w:t>數位教學組：</w:t>
      </w:r>
      <w:r w:rsidR="00316DB7">
        <w:rPr>
          <w:rFonts w:ascii="標楷體" w:eastAsia="標楷體" w:hAnsi="標楷體" w:hint="eastAsia"/>
          <w:sz w:val="22"/>
        </w:rPr>
        <w:t>教學平台相關諮詢、</w:t>
      </w:r>
      <w:r w:rsidRPr="00B65B9D">
        <w:rPr>
          <w:rFonts w:ascii="標楷體" w:eastAsia="標楷體" w:hAnsi="標楷體" w:hint="eastAsia"/>
          <w:sz w:val="22"/>
        </w:rPr>
        <w:t>視訊連線檢測</w:t>
      </w:r>
      <w:r w:rsidR="00792A1C">
        <w:rPr>
          <w:rFonts w:ascii="標楷體" w:eastAsia="標楷體" w:hAnsi="標楷體" w:hint="eastAsia"/>
          <w:sz w:val="22"/>
        </w:rPr>
        <w:t>，</w:t>
      </w:r>
      <w:r w:rsidRPr="00B65B9D">
        <w:rPr>
          <w:rFonts w:ascii="標楷體" w:eastAsia="標楷體" w:hAnsi="標楷體" w:hint="eastAsia"/>
          <w:sz w:val="22"/>
        </w:rPr>
        <w:t>協助遠距課程進行</w:t>
      </w:r>
      <w:r w:rsidR="00792A1C">
        <w:rPr>
          <w:rFonts w:ascii="標楷體" w:eastAsia="標楷體" w:hAnsi="標楷體" w:hint="eastAsia"/>
          <w:sz w:val="22"/>
        </w:rPr>
        <w:t>，</w:t>
      </w:r>
      <w:r w:rsidRPr="00B65B9D">
        <w:rPr>
          <w:rFonts w:ascii="標楷體" w:eastAsia="標楷體" w:hAnsi="標楷體" w:hint="eastAsia"/>
          <w:sz w:val="22"/>
        </w:rPr>
        <w:t>互動軟體設計</w:t>
      </w:r>
      <w:r w:rsidR="00792A1C">
        <w:rPr>
          <w:rFonts w:ascii="標楷體" w:eastAsia="標楷體" w:hAnsi="標楷體" w:hint="eastAsia"/>
          <w:sz w:val="22"/>
        </w:rPr>
        <w:t>，</w:t>
      </w:r>
      <w:r w:rsidRPr="00B65B9D">
        <w:rPr>
          <w:rFonts w:ascii="標楷體" w:eastAsia="標楷體" w:hAnsi="標楷體" w:hint="eastAsia"/>
          <w:sz w:val="22"/>
        </w:rPr>
        <w:t>軟硬體設備測試及說明書製作</w:t>
      </w:r>
      <w:r w:rsidR="00792A1C">
        <w:rPr>
          <w:rFonts w:ascii="標楷體" w:eastAsia="標楷體" w:hAnsi="標楷體" w:hint="eastAsia"/>
          <w:sz w:val="22"/>
        </w:rPr>
        <w:t>，</w:t>
      </w:r>
      <w:r w:rsidRPr="00B65B9D">
        <w:rPr>
          <w:rFonts w:ascii="標楷體" w:eastAsia="標楷體" w:hAnsi="標楷體" w:hint="eastAsia"/>
          <w:sz w:val="22"/>
        </w:rPr>
        <w:t>影音操作說明書</w:t>
      </w:r>
      <w:r w:rsidR="00792A1C">
        <w:rPr>
          <w:rFonts w:ascii="標楷體" w:eastAsia="標楷體" w:hAnsi="標楷體" w:hint="eastAsia"/>
          <w:sz w:val="22"/>
        </w:rPr>
        <w:t>，</w:t>
      </w:r>
      <w:r w:rsidRPr="00B65B9D">
        <w:rPr>
          <w:rFonts w:ascii="標楷體" w:eastAsia="標楷體" w:hAnsi="標楷體" w:hint="eastAsia"/>
          <w:sz w:val="22"/>
        </w:rPr>
        <w:t>moodle教學使用諮詢</w:t>
      </w:r>
      <w:r w:rsidR="00792A1C">
        <w:rPr>
          <w:rFonts w:ascii="標楷體" w:eastAsia="標楷體" w:hAnsi="標楷體" w:hint="eastAsia"/>
          <w:sz w:val="22"/>
        </w:rPr>
        <w:t>，</w:t>
      </w:r>
      <w:r w:rsidRPr="00B65B9D">
        <w:rPr>
          <w:rFonts w:ascii="標楷體" w:eastAsia="標楷體" w:hAnsi="標楷體" w:hint="eastAsia"/>
          <w:sz w:val="22"/>
        </w:rPr>
        <w:t>IRS測試及教學</w:t>
      </w:r>
      <w:r w:rsidR="00792A1C">
        <w:rPr>
          <w:rFonts w:ascii="標楷體" w:eastAsia="標楷體" w:hAnsi="標楷體" w:hint="eastAsia"/>
          <w:sz w:val="22"/>
        </w:rPr>
        <w:t>，</w:t>
      </w:r>
      <w:r w:rsidRPr="00B65B9D">
        <w:rPr>
          <w:rFonts w:ascii="標楷體" w:eastAsia="標楷體" w:hAnsi="標楷體" w:hint="eastAsia"/>
          <w:sz w:val="22"/>
        </w:rPr>
        <w:t>支援系所教學影片拍攝</w:t>
      </w:r>
      <w:r w:rsidR="00681200">
        <w:rPr>
          <w:rFonts w:ascii="標楷體" w:eastAsia="標楷體" w:hAnsi="標楷體" w:hint="eastAsia"/>
          <w:sz w:val="22"/>
        </w:rPr>
        <w:t>。</w:t>
      </w:r>
    </w:p>
    <w:p w:rsidR="00F77C58" w:rsidRDefault="00F77C58" w:rsidP="00977C64">
      <w:pPr>
        <w:ind w:leftChars="100"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二、隨堂攝影</w:t>
      </w:r>
    </w:p>
    <w:p w:rsidR="00F77C58" w:rsidRDefault="00F77C58" w:rsidP="00977C64">
      <w:pPr>
        <w:ind w:leftChars="100"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B65B9D">
        <w:rPr>
          <w:rFonts w:ascii="標楷體" w:eastAsia="標楷體" w:hAnsi="標楷體" w:hint="eastAsia"/>
          <w:sz w:val="26"/>
          <w:szCs w:val="26"/>
        </w:rPr>
        <w:t>協助課程管理</w:t>
      </w:r>
      <w:r w:rsidR="00A55B9D">
        <w:rPr>
          <w:rFonts w:ascii="標楷體" w:eastAsia="標楷體" w:hAnsi="標楷體" w:hint="eastAsia"/>
          <w:sz w:val="26"/>
          <w:szCs w:val="26"/>
        </w:rPr>
        <w:t>經營、應用數位科技設備</w:t>
      </w:r>
    </w:p>
    <w:p w:rsidR="00F77C58" w:rsidRDefault="00F77C58" w:rsidP="00977C64">
      <w:pPr>
        <w:ind w:leftChars="100"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 w:rsidR="00B65B9D">
        <w:rPr>
          <w:rFonts w:ascii="標楷體" w:eastAsia="標楷體" w:hAnsi="標楷體" w:hint="eastAsia"/>
          <w:sz w:val="26"/>
          <w:szCs w:val="26"/>
        </w:rPr>
        <w:t>數位教材製作</w:t>
      </w:r>
    </w:p>
    <w:p w:rsidR="003B009A" w:rsidRDefault="00B65B9D" w:rsidP="00977C64">
      <w:pPr>
        <w:ind w:leftChars="100"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="003B009A">
        <w:rPr>
          <w:rFonts w:ascii="標楷體" w:eastAsia="標楷體" w:hAnsi="標楷體" w:hint="eastAsia"/>
          <w:sz w:val="26"/>
          <w:szCs w:val="26"/>
        </w:rPr>
        <w:t>協助遠距課程進行</w:t>
      </w:r>
    </w:p>
    <w:p w:rsidR="00F77C58" w:rsidRPr="00B65B9D" w:rsidRDefault="00B65B9D" w:rsidP="00901AD3">
      <w:pPr>
        <w:ind w:leftChars="100"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六、數位課程教學</w:t>
      </w:r>
    </w:p>
    <w:p w:rsidR="00977C64" w:rsidRPr="00B65B9D" w:rsidRDefault="00824F2E">
      <w:pPr>
        <w:rPr>
          <w:rFonts w:ascii="標楷體" w:eastAsia="標楷體" w:hAnsi="標楷體"/>
          <w:b/>
          <w:sz w:val="26"/>
          <w:szCs w:val="26"/>
        </w:rPr>
      </w:pPr>
      <w:r w:rsidRPr="00B65B9D">
        <w:rPr>
          <w:rFonts w:ascii="標楷體" w:eastAsia="標楷體" w:hAnsi="標楷體" w:hint="eastAsia"/>
          <w:b/>
          <w:sz w:val="26"/>
          <w:szCs w:val="26"/>
        </w:rPr>
        <w:t>伍、</w:t>
      </w:r>
      <w:r w:rsidR="00977C64" w:rsidRPr="00B65B9D">
        <w:rPr>
          <w:rFonts w:ascii="標楷體" w:eastAsia="標楷體" w:hAnsi="標楷體" w:hint="eastAsia"/>
          <w:b/>
          <w:sz w:val="26"/>
          <w:szCs w:val="26"/>
        </w:rPr>
        <w:t>認證資格</w:t>
      </w:r>
    </w:p>
    <w:p w:rsidR="00F77C58" w:rsidRPr="00906BE4" w:rsidRDefault="00976168" w:rsidP="00976168">
      <w:pPr>
        <w:ind w:leftChars="100" w:left="240"/>
        <w:rPr>
          <w:rFonts w:ascii="標楷體" w:eastAsia="標楷體" w:hAnsi="標楷體"/>
          <w:color w:val="C0504D" w:themeColor="accent2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一、參與</w:t>
      </w:r>
      <w:r w:rsidR="00992F31">
        <w:rPr>
          <w:rFonts w:ascii="標楷體" w:eastAsia="標楷體" w:hAnsi="標楷體" w:hint="eastAsia"/>
          <w:sz w:val="26"/>
          <w:szCs w:val="26"/>
        </w:rPr>
        <w:t>必修</w:t>
      </w:r>
      <w:r>
        <w:rPr>
          <w:rFonts w:ascii="標楷體" w:eastAsia="標楷體" w:hAnsi="標楷體" w:hint="eastAsia"/>
          <w:sz w:val="26"/>
          <w:szCs w:val="26"/>
        </w:rPr>
        <w:t>課程</w:t>
      </w:r>
      <w:r w:rsidR="00992F31">
        <w:rPr>
          <w:rFonts w:ascii="標楷體" w:eastAsia="標楷體" w:hAnsi="標楷體" w:hint="eastAsia"/>
          <w:sz w:val="26"/>
          <w:szCs w:val="26"/>
        </w:rPr>
        <w:t>，並通過學習評量資格審查(線上測業與影音作品繳交)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4675CE" w:rsidRPr="00B65B9D" w:rsidRDefault="00792A1C" w:rsidP="00901AD3">
      <w:pPr>
        <w:ind w:leftChars="100"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C236EA">
        <w:rPr>
          <w:rFonts w:ascii="標楷體" w:eastAsia="標楷體" w:hAnsi="標楷體" w:hint="eastAsia"/>
          <w:sz w:val="26"/>
          <w:szCs w:val="26"/>
        </w:rPr>
        <w:t>當</w:t>
      </w:r>
      <w:r>
        <w:rPr>
          <w:rFonts w:ascii="標楷體" w:eastAsia="標楷體" w:hAnsi="標楷體" w:hint="eastAsia"/>
          <w:sz w:val="26"/>
          <w:szCs w:val="26"/>
        </w:rPr>
        <w:t>學期末通過審核之後，</w:t>
      </w:r>
      <w:r w:rsidR="00DD7874">
        <w:rPr>
          <w:rFonts w:ascii="標楷體" w:eastAsia="標楷體" w:hAnsi="標楷體" w:hint="eastAsia"/>
          <w:sz w:val="26"/>
          <w:szCs w:val="26"/>
        </w:rPr>
        <w:t>即可於當學期優先錄用；並於</w:t>
      </w:r>
      <w:r w:rsidR="00C236EA">
        <w:rPr>
          <w:rFonts w:ascii="標楷體" w:eastAsia="標楷體" w:hAnsi="標楷體" w:hint="eastAsia"/>
          <w:sz w:val="26"/>
          <w:szCs w:val="26"/>
        </w:rPr>
        <w:t>學期</w:t>
      </w:r>
      <w:r w:rsidR="00DD7874">
        <w:rPr>
          <w:rFonts w:ascii="標楷體" w:eastAsia="標楷體" w:hAnsi="標楷體" w:hint="eastAsia"/>
          <w:sz w:val="26"/>
          <w:szCs w:val="26"/>
        </w:rPr>
        <w:t>末召開數位助理期末</w:t>
      </w:r>
      <w:r w:rsidR="006C6A71">
        <w:rPr>
          <w:rFonts w:ascii="標楷體" w:eastAsia="標楷體" w:hAnsi="標楷體" w:hint="eastAsia"/>
          <w:sz w:val="26"/>
          <w:szCs w:val="26"/>
        </w:rPr>
        <w:t>大會，</w:t>
      </w:r>
      <w:r>
        <w:rPr>
          <w:rFonts w:ascii="標楷體" w:eastAsia="標楷體" w:hAnsi="標楷體" w:hint="eastAsia"/>
          <w:sz w:val="26"/>
          <w:szCs w:val="26"/>
        </w:rPr>
        <w:t>頒發</w:t>
      </w:r>
      <w:r w:rsidR="00712453">
        <w:rPr>
          <w:rFonts w:ascii="標楷體" w:eastAsia="標楷體" w:hAnsi="標楷體" w:hint="eastAsia"/>
          <w:sz w:val="26"/>
          <w:szCs w:val="26"/>
        </w:rPr>
        <w:t>數位助理證書</w:t>
      </w:r>
      <w:r w:rsidR="00DD7874">
        <w:rPr>
          <w:rFonts w:ascii="標楷體" w:eastAsia="標楷體" w:hAnsi="標楷體" w:hint="eastAsia"/>
          <w:sz w:val="26"/>
          <w:szCs w:val="26"/>
        </w:rPr>
        <w:t>。</w:t>
      </w:r>
    </w:p>
    <w:sectPr w:rsidR="004675CE" w:rsidRPr="00B65B9D" w:rsidSect="00901AD3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08" w:rsidRDefault="00720808" w:rsidP="002E1E31">
      <w:r>
        <w:separator/>
      </w:r>
    </w:p>
  </w:endnote>
  <w:endnote w:type="continuationSeparator" w:id="0">
    <w:p w:rsidR="00720808" w:rsidRDefault="00720808" w:rsidP="002E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08" w:rsidRDefault="00720808" w:rsidP="002E1E31">
      <w:r>
        <w:separator/>
      </w:r>
    </w:p>
  </w:footnote>
  <w:footnote w:type="continuationSeparator" w:id="0">
    <w:p w:rsidR="00720808" w:rsidRDefault="00720808" w:rsidP="002E1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92C"/>
    <w:multiLevelType w:val="hybridMultilevel"/>
    <w:tmpl w:val="2D6015F2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44A3078"/>
    <w:multiLevelType w:val="hybridMultilevel"/>
    <w:tmpl w:val="4748EBC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12564BD"/>
    <w:multiLevelType w:val="hybridMultilevel"/>
    <w:tmpl w:val="E03AC4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5E168E"/>
    <w:multiLevelType w:val="hybridMultilevel"/>
    <w:tmpl w:val="0428F3C4"/>
    <w:lvl w:ilvl="0" w:tplc="04090001">
      <w:start w:val="1"/>
      <w:numFmt w:val="bullet"/>
      <w:lvlText w:val=""/>
      <w:lvlJc w:val="left"/>
      <w:pPr>
        <w:ind w:left="14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1" w:hanging="480"/>
      </w:pPr>
      <w:rPr>
        <w:rFonts w:ascii="Wingdings" w:hAnsi="Wingdings" w:hint="default"/>
      </w:rPr>
    </w:lvl>
  </w:abstractNum>
  <w:abstractNum w:abstractNumId="4" w15:restartNumberingAfterBreak="0">
    <w:nsid w:val="2EFF25BA"/>
    <w:multiLevelType w:val="hybridMultilevel"/>
    <w:tmpl w:val="2E1AF84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42CA7B02"/>
    <w:multiLevelType w:val="hybridMultilevel"/>
    <w:tmpl w:val="8EFE4D38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4419330F"/>
    <w:multiLevelType w:val="hybridMultilevel"/>
    <w:tmpl w:val="0C6CDE4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5119679C"/>
    <w:multiLevelType w:val="hybridMultilevel"/>
    <w:tmpl w:val="4A78307C"/>
    <w:lvl w:ilvl="0" w:tplc="0409000B">
      <w:start w:val="1"/>
      <w:numFmt w:val="bullet"/>
      <w:lvlText w:val=""/>
      <w:lvlJc w:val="left"/>
      <w:pPr>
        <w:ind w:left="19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1" w:hanging="480"/>
      </w:pPr>
      <w:rPr>
        <w:rFonts w:ascii="Wingdings" w:hAnsi="Wingdings" w:hint="default"/>
      </w:rPr>
    </w:lvl>
  </w:abstractNum>
  <w:abstractNum w:abstractNumId="8" w15:restartNumberingAfterBreak="0">
    <w:nsid w:val="56275551"/>
    <w:multiLevelType w:val="hybridMultilevel"/>
    <w:tmpl w:val="BE124188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5AEC46B8"/>
    <w:multiLevelType w:val="multilevel"/>
    <w:tmpl w:val="A2EA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4C3D40"/>
    <w:multiLevelType w:val="hybridMultilevel"/>
    <w:tmpl w:val="ED8E1928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DF"/>
    <w:rsid w:val="00024EE9"/>
    <w:rsid w:val="00073CE5"/>
    <w:rsid w:val="00077F4D"/>
    <w:rsid w:val="000A7D4A"/>
    <w:rsid w:val="000B3095"/>
    <w:rsid w:val="000F3F64"/>
    <w:rsid w:val="0010268E"/>
    <w:rsid w:val="001200A5"/>
    <w:rsid w:val="00162590"/>
    <w:rsid w:val="001A6A3F"/>
    <w:rsid w:val="002106AF"/>
    <w:rsid w:val="00210814"/>
    <w:rsid w:val="002357DE"/>
    <w:rsid w:val="002D73B8"/>
    <w:rsid w:val="002E1E31"/>
    <w:rsid w:val="00303042"/>
    <w:rsid w:val="00316DB7"/>
    <w:rsid w:val="003242C0"/>
    <w:rsid w:val="00326E91"/>
    <w:rsid w:val="0034549C"/>
    <w:rsid w:val="00357C1C"/>
    <w:rsid w:val="00363693"/>
    <w:rsid w:val="003B009A"/>
    <w:rsid w:val="003B01E1"/>
    <w:rsid w:val="003D29CF"/>
    <w:rsid w:val="003E28AE"/>
    <w:rsid w:val="00460501"/>
    <w:rsid w:val="004675CE"/>
    <w:rsid w:val="0049709B"/>
    <w:rsid w:val="0049754A"/>
    <w:rsid w:val="004B0A99"/>
    <w:rsid w:val="00501F2A"/>
    <w:rsid w:val="00573ADF"/>
    <w:rsid w:val="005E7D20"/>
    <w:rsid w:val="00600E02"/>
    <w:rsid w:val="006038B7"/>
    <w:rsid w:val="00622C41"/>
    <w:rsid w:val="0063103D"/>
    <w:rsid w:val="00632476"/>
    <w:rsid w:val="00681200"/>
    <w:rsid w:val="006C6A71"/>
    <w:rsid w:val="00712453"/>
    <w:rsid w:val="00720808"/>
    <w:rsid w:val="00792A1C"/>
    <w:rsid w:val="007E0E60"/>
    <w:rsid w:val="007E7C92"/>
    <w:rsid w:val="00824F2E"/>
    <w:rsid w:val="00882590"/>
    <w:rsid w:val="00901AD3"/>
    <w:rsid w:val="00906BE4"/>
    <w:rsid w:val="009714C0"/>
    <w:rsid w:val="00976168"/>
    <w:rsid w:val="00977C64"/>
    <w:rsid w:val="00992F31"/>
    <w:rsid w:val="009B19F4"/>
    <w:rsid w:val="00A0711A"/>
    <w:rsid w:val="00A55B9D"/>
    <w:rsid w:val="00AA111B"/>
    <w:rsid w:val="00B0320B"/>
    <w:rsid w:val="00B07CBA"/>
    <w:rsid w:val="00B53188"/>
    <w:rsid w:val="00B54F95"/>
    <w:rsid w:val="00B65B9D"/>
    <w:rsid w:val="00BC6C9C"/>
    <w:rsid w:val="00C0220D"/>
    <w:rsid w:val="00C236EA"/>
    <w:rsid w:val="00C25F23"/>
    <w:rsid w:val="00C67D25"/>
    <w:rsid w:val="00C97B1C"/>
    <w:rsid w:val="00CC12B6"/>
    <w:rsid w:val="00CC4A39"/>
    <w:rsid w:val="00CD51E9"/>
    <w:rsid w:val="00CE4AAA"/>
    <w:rsid w:val="00DA2E72"/>
    <w:rsid w:val="00DB2D79"/>
    <w:rsid w:val="00DC04AC"/>
    <w:rsid w:val="00DD7874"/>
    <w:rsid w:val="00DE5C3D"/>
    <w:rsid w:val="00DF68A2"/>
    <w:rsid w:val="00E8462A"/>
    <w:rsid w:val="00E85113"/>
    <w:rsid w:val="00E9546A"/>
    <w:rsid w:val="00EB4835"/>
    <w:rsid w:val="00ED08BC"/>
    <w:rsid w:val="00EE4514"/>
    <w:rsid w:val="00F261B0"/>
    <w:rsid w:val="00F77C58"/>
    <w:rsid w:val="00F83AAE"/>
    <w:rsid w:val="00FA34AF"/>
    <w:rsid w:val="00FA3924"/>
    <w:rsid w:val="00FB5DFC"/>
    <w:rsid w:val="00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A85B0-1765-4239-A06B-8058481E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675CE"/>
    <w:pPr>
      <w:widowControl/>
      <w:spacing w:before="150" w:after="225"/>
      <w:ind w:left="150"/>
      <w:outlineLvl w:val="2"/>
    </w:pPr>
    <w:rPr>
      <w:rFonts w:ascii="新細明體" w:eastAsia="新細明體" w:hAnsi="新細明體" w:cs="新細明體"/>
      <w:color w:val="76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675CE"/>
    <w:rPr>
      <w:rFonts w:ascii="新細明體" w:eastAsia="新細明體" w:hAnsi="新細明體" w:cs="新細明體"/>
      <w:color w:val="760000"/>
      <w:kern w:val="0"/>
      <w:sz w:val="23"/>
      <w:szCs w:val="23"/>
    </w:rPr>
  </w:style>
  <w:style w:type="character" w:styleId="a3">
    <w:name w:val="Emphasis"/>
    <w:basedOn w:val="a0"/>
    <w:uiPriority w:val="20"/>
    <w:qFormat/>
    <w:rsid w:val="004675CE"/>
    <w:rPr>
      <w:i/>
      <w:iCs/>
    </w:rPr>
  </w:style>
  <w:style w:type="character" w:styleId="a4">
    <w:name w:val="Strong"/>
    <w:basedOn w:val="a0"/>
    <w:uiPriority w:val="22"/>
    <w:qFormat/>
    <w:rsid w:val="004675CE"/>
    <w:rPr>
      <w:b/>
      <w:bCs/>
    </w:rPr>
  </w:style>
  <w:style w:type="paragraph" w:styleId="a5">
    <w:name w:val="header"/>
    <w:basedOn w:val="a"/>
    <w:link w:val="a6"/>
    <w:uiPriority w:val="99"/>
    <w:unhideWhenUsed/>
    <w:rsid w:val="002E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1E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1E31"/>
    <w:rPr>
      <w:sz w:val="20"/>
      <w:szCs w:val="20"/>
    </w:rPr>
  </w:style>
  <w:style w:type="paragraph" w:styleId="a9">
    <w:name w:val="List Paragraph"/>
    <w:basedOn w:val="a"/>
    <w:uiPriority w:val="34"/>
    <w:qFormat/>
    <w:rsid w:val="00CD51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C61C-F45F-46CD-AD8E-C7A06759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tcu2844</dc:creator>
  <cp:lastModifiedBy>C513</cp:lastModifiedBy>
  <cp:revision>2</cp:revision>
  <dcterms:created xsi:type="dcterms:W3CDTF">2015-08-18T03:48:00Z</dcterms:created>
  <dcterms:modified xsi:type="dcterms:W3CDTF">2015-08-18T03:48:00Z</dcterms:modified>
</cp:coreProperties>
</file>